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0061" w14:textId="77777777" w:rsidR="00CA1B31" w:rsidRPr="00CA1B31" w:rsidRDefault="00CA1B31" w:rsidP="00CA1B31">
      <w:pPr>
        <w:pStyle w:val="Heading1"/>
        <w:spacing w:before="71"/>
        <w:ind w:left="0"/>
        <w:rPr>
          <w:b/>
          <w:bCs/>
          <w:color w:val="2C3A45"/>
          <w:sz w:val="32"/>
          <w:szCs w:val="32"/>
        </w:rPr>
      </w:pPr>
    </w:p>
    <w:p w14:paraId="4BE2372D" w14:textId="77777777" w:rsidR="00BF5D89" w:rsidRDefault="005C53DC" w:rsidP="00A27391">
      <w:pPr>
        <w:pStyle w:val="Heading1"/>
        <w:spacing w:before="71"/>
        <w:ind w:left="0"/>
        <w:jc w:val="center"/>
        <w:rPr>
          <w:b/>
          <w:bCs/>
          <w:color w:val="2C3A45"/>
          <w:sz w:val="32"/>
          <w:szCs w:val="32"/>
        </w:rPr>
      </w:pPr>
      <w:r w:rsidRPr="00CA1B31">
        <w:rPr>
          <w:b/>
          <w:bCs/>
          <w:color w:val="2C3A45"/>
          <w:sz w:val="32"/>
          <w:szCs w:val="32"/>
        </w:rPr>
        <w:t>Determining</w:t>
      </w:r>
      <w:r w:rsidRPr="00CA1B31">
        <w:rPr>
          <w:b/>
          <w:bCs/>
          <w:color w:val="2C3A45"/>
          <w:spacing w:val="-12"/>
          <w:sz w:val="32"/>
          <w:szCs w:val="32"/>
        </w:rPr>
        <w:t xml:space="preserve"> </w:t>
      </w:r>
      <w:r w:rsidR="00BF5D89">
        <w:rPr>
          <w:b/>
          <w:bCs/>
          <w:color w:val="2C3A45"/>
          <w:sz w:val="32"/>
          <w:szCs w:val="32"/>
        </w:rPr>
        <w:t>i</w:t>
      </w:r>
      <w:r w:rsidRPr="00CA1B31">
        <w:rPr>
          <w:b/>
          <w:bCs/>
          <w:color w:val="2C3A45"/>
          <w:sz w:val="32"/>
          <w:szCs w:val="32"/>
        </w:rPr>
        <w:t>f</w:t>
      </w:r>
      <w:r w:rsidRPr="00CA1B31">
        <w:rPr>
          <w:b/>
          <w:bCs/>
          <w:color w:val="2C3A45"/>
          <w:spacing w:val="-9"/>
          <w:sz w:val="32"/>
          <w:szCs w:val="32"/>
        </w:rPr>
        <w:t xml:space="preserve"> </w:t>
      </w:r>
      <w:r w:rsidRPr="00CA1B31">
        <w:rPr>
          <w:b/>
          <w:bCs/>
          <w:color w:val="2C3A45"/>
          <w:sz w:val="32"/>
          <w:szCs w:val="32"/>
        </w:rPr>
        <w:t>an</w:t>
      </w:r>
      <w:r w:rsidRPr="00CA1B31">
        <w:rPr>
          <w:b/>
          <w:bCs/>
          <w:color w:val="2C3A45"/>
          <w:spacing w:val="-10"/>
          <w:sz w:val="32"/>
          <w:szCs w:val="32"/>
        </w:rPr>
        <w:t xml:space="preserve"> </w:t>
      </w:r>
      <w:r w:rsidRPr="00CA1B31">
        <w:rPr>
          <w:b/>
          <w:bCs/>
          <w:color w:val="2C3A45"/>
          <w:sz w:val="32"/>
          <w:szCs w:val="32"/>
        </w:rPr>
        <w:t>Independent</w:t>
      </w:r>
      <w:r w:rsidRPr="00CA1B31">
        <w:rPr>
          <w:b/>
          <w:bCs/>
          <w:color w:val="2C3A45"/>
          <w:spacing w:val="-9"/>
          <w:sz w:val="32"/>
          <w:szCs w:val="32"/>
        </w:rPr>
        <w:t xml:space="preserve"> </w:t>
      </w:r>
      <w:r w:rsidRPr="00CA1B31">
        <w:rPr>
          <w:b/>
          <w:bCs/>
          <w:color w:val="2C3A45"/>
          <w:sz w:val="32"/>
          <w:szCs w:val="32"/>
        </w:rPr>
        <w:t xml:space="preserve">Living </w:t>
      </w:r>
    </w:p>
    <w:p w14:paraId="7D410BFC" w14:textId="1A87194C" w:rsidR="0011033C" w:rsidRPr="00CA1B31" w:rsidRDefault="005C53DC" w:rsidP="00BF5D89">
      <w:pPr>
        <w:pStyle w:val="Heading1"/>
        <w:spacing w:before="0"/>
        <w:ind w:left="0"/>
        <w:jc w:val="center"/>
        <w:rPr>
          <w:b/>
          <w:bCs/>
          <w:sz w:val="32"/>
          <w:szCs w:val="32"/>
        </w:rPr>
      </w:pPr>
      <w:r w:rsidRPr="00CA1B31">
        <w:rPr>
          <w:b/>
          <w:bCs/>
          <w:color w:val="2C3A45"/>
          <w:sz w:val="32"/>
          <w:szCs w:val="32"/>
        </w:rPr>
        <w:t xml:space="preserve">Postsecondary Goal </w:t>
      </w:r>
      <w:r w:rsidR="00BF5D89">
        <w:rPr>
          <w:b/>
          <w:bCs/>
          <w:color w:val="2C3A45"/>
          <w:sz w:val="32"/>
          <w:szCs w:val="32"/>
        </w:rPr>
        <w:t>i</w:t>
      </w:r>
      <w:r w:rsidRPr="00CA1B31">
        <w:rPr>
          <w:b/>
          <w:bCs/>
          <w:color w:val="2C3A45"/>
          <w:sz w:val="32"/>
          <w:szCs w:val="32"/>
        </w:rPr>
        <w:t>s Needed</w:t>
      </w:r>
    </w:p>
    <w:p w14:paraId="4375B629" w14:textId="77777777" w:rsidR="0011033C" w:rsidRDefault="005C53DC" w:rsidP="00BF5D89">
      <w:pPr>
        <w:pStyle w:val="BodyText"/>
        <w:spacing w:before="178"/>
        <w:ind w:left="720" w:right="200"/>
      </w:pPr>
      <w:r>
        <w:rPr>
          <w:color w:val="2C3A45"/>
        </w:rPr>
        <w:t>Each</w:t>
      </w:r>
      <w:r>
        <w:rPr>
          <w:color w:val="2C3A45"/>
          <w:spacing w:val="-3"/>
        </w:rPr>
        <w:t xml:space="preserve"> </w:t>
      </w:r>
      <w:r>
        <w:rPr>
          <w:color w:val="2C3A45"/>
        </w:rPr>
        <w:t>student</w:t>
      </w:r>
      <w:r>
        <w:rPr>
          <w:color w:val="2C3A45"/>
          <w:spacing w:val="-5"/>
        </w:rPr>
        <w:t xml:space="preserve"> </w:t>
      </w:r>
      <w:r>
        <w:rPr>
          <w:color w:val="2C3A45"/>
        </w:rPr>
        <w:t>must</w:t>
      </w:r>
      <w:r>
        <w:rPr>
          <w:color w:val="2C3A45"/>
          <w:spacing w:val="-3"/>
        </w:rPr>
        <w:t xml:space="preserve"> </w:t>
      </w:r>
      <w:r>
        <w:rPr>
          <w:color w:val="2C3A45"/>
        </w:rPr>
        <w:t>have</w:t>
      </w:r>
      <w:r>
        <w:rPr>
          <w:color w:val="2C3A45"/>
          <w:spacing w:val="-3"/>
        </w:rPr>
        <w:t xml:space="preserve"> </w:t>
      </w:r>
      <w:r>
        <w:rPr>
          <w:color w:val="2C3A45"/>
        </w:rPr>
        <w:t>an</w:t>
      </w:r>
      <w:r>
        <w:rPr>
          <w:color w:val="2C3A45"/>
          <w:spacing w:val="-5"/>
        </w:rPr>
        <w:t xml:space="preserve"> </w:t>
      </w:r>
      <w:r>
        <w:rPr>
          <w:color w:val="2C3A45"/>
        </w:rPr>
        <w:t>Employment</w:t>
      </w:r>
      <w:r>
        <w:rPr>
          <w:color w:val="2C3A45"/>
          <w:spacing w:val="-3"/>
        </w:rPr>
        <w:t xml:space="preserve"> </w:t>
      </w:r>
      <w:r>
        <w:rPr>
          <w:color w:val="2C3A45"/>
        </w:rPr>
        <w:t>and</w:t>
      </w:r>
      <w:r>
        <w:rPr>
          <w:color w:val="2C3A45"/>
          <w:spacing w:val="-5"/>
        </w:rPr>
        <w:t xml:space="preserve"> </w:t>
      </w:r>
      <w:r>
        <w:rPr>
          <w:color w:val="2C3A45"/>
        </w:rPr>
        <w:t>an</w:t>
      </w:r>
      <w:r>
        <w:rPr>
          <w:color w:val="2C3A45"/>
          <w:spacing w:val="-3"/>
        </w:rPr>
        <w:t xml:space="preserve"> </w:t>
      </w:r>
      <w:r>
        <w:rPr>
          <w:color w:val="2C3A45"/>
        </w:rPr>
        <w:t>Education/Training</w:t>
      </w:r>
      <w:r>
        <w:rPr>
          <w:color w:val="2C3A45"/>
          <w:spacing w:val="-4"/>
        </w:rPr>
        <w:t xml:space="preserve"> </w:t>
      </w:r>
      <w:r>
        <w:rPr>
          <w:color w:val="2C3A45"/>
        </w:rPr>
        <w:t>Postsecondary</w:t>
      </w:r>
      <w:r>
        <w:rPr>
          <w:color w:val="2C3A45"/>
          <w:spacing w:val="-7"/>
        </w:rPr>
        <w:t xml:space="preserve"> </w:t>
      </w:r>
      <w:r>
        <w:rPr>
          <w:color w:val="2C3A45"/>
        </w:rPr>
        <w:t>Goal.</w:t>
      </w:r>
      <w:r>
        <w:rPr>
          <w:color w:val="2C3A45"/>
          <w:spacing w:val="-5"/>
        </w:rPr>
        <w:t xml:space="preserve"> </w:t>
      </w:r>
      <w:r>
        <w:rPr>
          <w:color w:val="2C3A45"/>
        </w:rPr>
        <w:t>When it comes to the Independent Living Postsecondary Goal, the main question is, does the student have age-appropriate independent living skills based on the transition assessments that the student has completed? If the Summary of Findings from Age-Appropriate Transition Assessments indicates there is a need in independent living skills, the student must also have an Independent Living Postsecondary Goal.</w:t>
      </w:r>
    </w:p>
    <w:p w14:paraId="15DA273A" w14:textId="77777777" w:rsidR="0011033C" w:rsidRPr="00CA1B31" w:rsidRDefault="005C53DC" w:rsidP="00A27391">
      <w:pPr>
        <w:pStyle w:val="Heading2"/>
        <w:spacing w:before="183"/>
        <w:ind w:left="0"/>
        <w:jc w:val="center"/>
        <w:rPr>
          <w:sz w:val="32"/>
          <w:szCs w:val="32"/>
        </w:rPr>
      </w:pPr>
      <w:r w:rsidRPr="00CA1B31">
        <w:rPr>
          <w:color w:val="2C3A45"/>
          <w:sz w:val="32"/>
          <w:szCs w:val="32"/>
        </w:rPr>
        <w:t>Independent</w:t>
      </w:r>
      <w:r w:rsidRPr="00CA1B31">
        <w:rPr>
          <w:color w:val="2C3A45"/>
          <w:spacing w:val="-23"/>
          <w:sz w:val="32"/>
          <w:szCs w:val="32"/>
        </w:rPr>
        <w:t xml:space="preserve"> </w:t>
      </w:r>
      <w:r w:rsidRPr="00CA1B31">
        <w:rPr>
          <w:color w:val="2C3A45"/>
          <w:sz w:val="32"/>
          <w:szCs w:val="32"/>
        </w:rPr>
        <w:t>Living</w:t>
      </w:r>
      <w:r w:rsidRPr="00CA1B31">
        <w:rPr>
          <w:color w:val="2C3A45"/>
          <w:spacing w:val="-24"/>
          <w:sz w:val="32"/>
          <w:szCs w:val="32"/>
        </w:rPr>
        <w:t xml:space="preserve"> </w:t>
      </w:r>
      <w:r w:rsidRPr="00CA1B31">
        <w:rPr>
          <w:color w:val="2C3A45"/>
          <w:sz w:val="32"/>
          <w:szCs w:val="32"/>
        </w:rPr>
        <w:t>Postsecondary</w:t>
      </w:r>
      <w:r w:rsidRPr="00CA1B31">
        <w:rPr>
          <w:color w:val="2C3A45"/>
          <w:spacing w:val="-24"/>
          <w:sz w:val="32"/>
          <w:szCs w:val="32"/>
        </w:rPr>
        <w:t xml:space="preserve"> </w:t>
      </w:r>
      <w:r w:rsidRPr="00CA1B31">
        <w:rPr>
          <w:color w:val="2C3A45"/>
          <w:spacing w:val="-4"/>
          <w:sz w:val="32"/>
          <w:szCs w:val="32"/>
        </w:rPr>
        <w:t>Goal</w:t>
      </w:r>
    </w:p>
    <w:p w14:paraId="6D1F97DC" w14:textId="0E834228" w:rsidR="0011033C" w:rsidRDefault="005C53DC" w:rsidP="00BF5D89">
      <w:pPr>
        <w:pStyle w:val="BodyText"/>
        <w:spacing w:before="178"/>
        <w:ind w:left="720" w:right="200"/>
      </w:pPr>
      <w:r>
        <w:rPr>
          <w:color w:val="2C3A45"/>
        </w:rPr>
        <w:t>If the student does not have age-appropriate independent living skills, there must be an Independent Living Postsecondary Goal.</w:t>
      </w:r>
      <w:r>
        <w:rPr>
          <w:color w:val="2C3A45"/>
          <w:spacing w:val="40"/>
        </w:rPr>
        <w:t xml:space="preserve"> </w:t>
      </w:r>
      <w:r w:rsidR="00CA1B31">
        <w:rPr>
          <w:color w:val="2C3A45"/>
        </w:rPr>
        <w:t xml:space="preserve">After the Independent Living Skills Summary of Transition Assessments, there is a question that states, “Based on the transition assessments, is there evidence that this student has achieved sufficient skills for independent living? If </w:t>
      </w:r>
      <w:r>
        <w:rPr>
          <w:color w:val="2C3A45"/>
        </w:rPr>
        <w:t>"No" is checked in the drop-down to the question</w:t>
      </w:r>
      <w:r w:rsidR="00CA1B31">
        <w:rPr>
          <w:color w:val="2C3A45"/>
        </w:rPr>
        <w:t>,</w:t>
      </w:r>
      <w:r>
        <w:rPr>
          <w:color w:val="2C3A45"/>
        </w:rPr>
        <w:t xml:space="preserve"> a box will open to enter an Independent Living Postsecondary Goal. All parts</w:t>
      </w:r>
      <w:r>
        <w:rPr>
          <w:color w:val="2C3A45"/>
          <w:spacing w:val="-3"/>
        </w:rPr>
        <w:t xml:space="preserve"> </w:t>
      </w:r>
      <w:r>
        <w:rPr>
          <w:color w:val="2C3A45"/>
        </w:rPr>
        <w:t>of</w:t>
      </w:r>
      <w:r>
        <w:rPr>
          <w:color w:val="2C3A45"/>
          <w:spacing w:val="-3"/>
        </w:rPr>
        <w:t xml:space="preserve"> </w:t>
      </w:r>
      <w:r>
        <w:rPr>
          <w:color w:val="2C3A45"/>
        </w:rPr>
        <w:t>the</w:t>
      </w:r>
      <w:r>
        <w:rPr>
          <w:color w:val="2C3A45"/>
          <w:spacing w:val="-3"/>
        </w:rPr>
        <w:t xml:space="preserve"> </w:t>
      </w:r>
      <w:r>
        <w:rPr>
          <w:color w:val="2C3A45"/>
        </w:rPr>
        <w:t>IEP,</w:t>
      </w:r>
      <w:r>
        <w:rPr>
          <w:color w:val="2C3A45"/>
          <w:spacing w:val="-3"/>
        </w:rPr>
        <w:t xml:space="preserve"> </w:t>
      </w:r>
      <w:r>
        <w:rPr>
          <w:color w:val="2C3A45"/>
        </w:rPr>
        <w:t>including</w:t>
      </w:r>
      <w:r>
        <w:rPr>
          <w:color w:val="2C3A45"/>
          <w:spacing w:val="-5"/>
        </w:rPr>
        <w:t xml:space="preserve"> </w:t>
      </w:r>
      <w:r>
        <w:rPr>
          <w:color w:val="2C3A45"/>
        </w:rPr>
        <w:t>the</w:t>
      </w:r>
      <w:r>
        <w:rPr>
          <w:color w:val="2C3A45"/>
          <w:spacing w:val="-3"/>
        </w:rPr>
        <w:t xml:space="preserve"> </w:t>
      </w:r>
      <w:r>
        <w:rPr>
          <w:color w:val="2C3A45"/>
        </w:rPr>
        <w:t>Annual</w:t>
      </w:r>
      <w:r>
        <w:rPr>
          <w:color w:val="2C3A45"/>
          <w:spacing w:val="-4"/>
        </w:rPr>
        <w:t xml:space="preserve"> </w:t>
      </w:r>
      <w:r>
        <w:rPr>
          <w:color w:val="2C3A45"/>
        </w:rPr>
        <w:t>Goals</w:t>
      </w:r>
      <w:r>
        <w:rPr>
          <w:color w:val="2C3A45"/>
          <w:spacing w:val="-4"/>
        </w:rPr>
        <w:t xml:space="preserve"> </w:t>
      </w:r>
      <w:r>
        <w:rPr>
          <w:color w:val="2C3A45"/>
        </w:rPr>
        <w:t>and</w:t>
      </w:r>
      <w:r>
        <w:rPr>
          <w:color w:val="2C3A45"/>
          <w:spacing w:val="-5"/>
        </w:rPr>
        <w:t xml:space="preserve"> </w:t>
      </w:r>
      <w:r>
        <w:rPr>
          <w:color w:val="2C3A45"/>
        </w:rPr>
        <w:t>Transition</w:t>
      </w:r>
      <w:r>
        <w:rPr>
          <w:color w:val="2C3A45"/>
          <w:spacing w:val="-3"/>
        </w:rPr>
        <w:t xml:space="preserve"> </w:t>
      </w:r>
      <w:r>
        <w:rPr>
          <w:color w:val="2C3A45"/>
        </w:rPr>
        <w:t>Services,</w:t>
      </w:r>
      <w:r>
        <w:rPr>
          <w:color w:val="2C3A45"/>
          <w:spacing w:val="-3"/>
        </w:rPr>
        <w:t xml:space="preserve"> </w:t>
      </w:r>
      <w:r>
        <w:rPr>
          <w:color w:val="2C3A45"/>
        </w:rPr>
        <w:t>must</w:t>
      </w:r>
      <w:r>
        <w:rPr>
          <w:color w:val="2C3A45"/>
          <w:spacing w:val="-5"/>
        </w:rPr>
        <w:t xml:space="preserve"> </w:t>
      </w:r>
      <w:r>
        <w:rPr>
          <w:color w:val="2C3A45"/>
        </w:rPr>
        <w:t>include</w:t>
      </w:r>
      <w:r>
        <w:rPr>
          <w:color w:val="2C3A45"/>
          <w:spacing w:val="-3"/>
        </w:rPr>
        <w:t xml:space="preserve"> </w:t>
      </w:r>
      <w:r>
        <w:rPr>
          <w:color w:val="2C3A45"/>
        </w:rPr>
        <w:t>alignment</w:t>
      </w:r>
      <w:r>
        <w:rPr>
          <w:color w:val="2C3A45"/>
          <w:spacing w:val="-3"/>
        </w:rPr>
        <w:t xml:space="preserve"> </w:t>
      </w:r>
      <w:r>
        <w:rPr>
          <w:color w:val="2C3A45"/>
        </w:rPr>
        <w:t>to the Independent Living Postsecondary Goal. There must also be a new independent living transition assessment completed each year.</w:t>
      </w:r>
    </w:p>
    <w:p w14:paraId="7011D12C" w14:textId="69B09D49" w:rsidR="0011033C" w:rsidRDefault="005C53DC" w:rsidP="00BF5D89">
      <w:pPr>
        <w:pStyle w:val="BodyText"/>
        <w:spacing w:before="180"/>
        <w:ind w:left="720" w:right="200"/>
      </w:pPr>
      <w:r>
        <w:rPr>
          <w:color w:val="2C3A45"/>
        </w:rPr>
        <w:t>Best practice, for an Independent Living Postsecondary Goal, is to describe a skill or skills the student</w:t>
      </w:r>
      <w:r>
        <w:rPr>
          <w:color w:val="2C3A45"/>
          <w:spacing w:val="-3"/>
        </w:rPr>
        <w:t xml:space="preserve"> </w:t>
      </w:r>
      <w:r>
        <w:rPr>
          <w:color w:val="2C3A45"/>
        </w:rPr>
        <w:t>requires</w:t>
      </w:r>
      <w:r>
        <w:rPr>
          <w:color w:val="2C3A45"/>
          <w:spacing w:val="-3"/>
        </w:rPr>
        <w:t xml:space="preserve"> </w:t>
      </w:r>
      <w:r>
        <w:rPr>
          <w:color w:val="2C3A45"/>
        </w:rPr>
        <w:t>to</w:t>
      </w:r>
      <w:r>
        <w:rPr>
          <w:color w:val="2C3A45"/>
          <w:spacing w:val="-3"/>
        </w:rPr>
        <w:t xml:space="preserve"> </w:t>
      </w:r>
      <w:r>
        <w:rPr>
          <w:color w:val="2C3A45"/>
        </w:rPr>
        <w:t>reach</w:t>
      </w:r>
      <w:r>
        <w:rPr>
          <w:color w:val="2C3A45"/>
          <w:spacing w:val="-3"/>
        </w:rPr>
        <w:t xml:space="preserve"> </w:t>
      </w:r>
      <w:r>
        <w:rPr>
          <w:color w:val="2C3A45"/>
        </w:rPr>
        <w:t>the</w:t>
      </w:r>
      <w:r>
        <w:rPr>
          <w:color w:val="2C3A45"/>
          <w:spacing w:val="-3"/>
        </w:rPr>
        <w:t xml:space="preserve"> </w:t>
      </w:r>
      <w:r>
        <w:rPr>
          <w:color w:val="2C3A45"/>
        </w:rPr>
        <w:t>Independent</w:t>
      </w:r>
      <w:r>
        <w:rPr>
          <w:color w:val="2C3A45"/>
          <w:spacing w:val="-3"/>
        </w:rPr>
        <w:t xml:space="preserve"> </w:t>
      </w:r>
      <w:r>
        <w:rPr>
          <w:color w:val="2C3A45"/>
        </w:rPr>
        <w:t>Living</w:t>
      </w:r>
      <w:r>
        <w:rPr>
          <w:color w:val="2C3A45"/>
          <w:spacing w:val="-4"/>
        </w:rPr>
        <w:t xml:space="preserve"> </w:t>
      </w:r>
      <w:r>
        <w:rPr>
          <w:color w:val="2C3A45"/>
        </w:rPr>
        <w:t>outcome</w:t>
      </w:r>
      <w:r>
        <w:rPr>
          <w:color w:val="2C3A45"/>
          <w:spacing w:val="-5"/>
        </w:rPr>
        <w:t xml:space="preserve"> </w:t>
      </w:r>
      <w:r>
        <w:rPr>
          <w:color w:val="2C3A45"/>
        </w:rPr>
        <w:t>they</w:t>
      </w:r>
      <w:r>
        <w:rPr>
          <w:color w:val="2C3A45"/>
          <w:spacing w:val="-6"/>
        </w:rPr>
        <w:t xml:space="preserve"> </w:t>
      </w:r>
      <w:r>
        <w:rPr>
          <w:color w:val="2C3A45"/>
        </w:rPr>
        <w:t>desire.</w:t>
      </w:r>
      <w:r>
        <w:rPr>
          <w:color w:val="2C3A45"/>
          <w:spacing w:val="-5"/>
        </w:rPr>
        <w:t xml:space="preserve"> </w:t>
      </w:r>
      <w:r>
        <w:rPr>
          <w:color w:val="2C3A45"/>
        </w:rPr>
        <w:t>This</w:t>
      </w:r>
      <w:r>
        <w:rPr>
          <w:color w:val="2C3A45"/>
          <w:spacing w:val="-4"/>
        </w:rPr>
        <w:t xml:space="preserve"> </w:t>
      </w:r>
      <w:r>
        <w:rPr>
          <w:color w:val="2C3A45"/>
        </w:rPr>
        <w:t>is</w:t>
      </w:r>
      <w:r>
        <w:rPr>
          <w:color w:val="2C3A45"/>
          <w:spacing w:val="-4"/>
        </w:rPr>
        <w:t xml:space="preserve"> </w:t>
      </w:r>
      <w:r>
        <w:rPr>
          <w:color w:val="2C3A45"/>
        </w:rPr>
        <w:t>different</w:t>
      </w:r>
      <w:r>
        <w:rPr>
          <w:color w:val="2C3A45"/>
          <w:spacing w:val="-3"/>
        </w:rPr>
        <w:t xml:space="preserve"> </w:t>
      </w:r>
      <w:r>
        <w:rPr>
          <w:color w:val="2C3A45"/>
        </w:rPr>
        <w:t>than</w:t>
      </w:r>
      <w:r>
        <w:rPr>
          <w:color w:val="2C3A45"/>
          <w:spacing w:val="-5"/>
        </w:rPr>
        <w:t xml:space="preserve"> </w:t>
      </w:r>
      <w:r>
        <w:rPr>
          <w:color w:val="2C3A45"/>
        </w:rPr>
        <w:t>the way the Employment or Education and Training Postsecondary Goals may look.</w:t>
      </w:r>
      <w:r w:rsidR="00CA1B31">
        <w:rPr>
          <w:color w:val="2C3A45"/>
        </w:rPr>
        <w:t xml:space="preserve"> We will l</w:t>
      </w:r>
      <w:r>
        <w:rPr>
          <w:color w:val="2C3A45"/>
        </w:rPr>
        <w:t>ook at examples of Independent Living Postsecondary Goals and citations if an Independent Living goal is not needed. The following skills that contribute to the successful independence of an individual in adulthood should be considered when developing a Postsecondary Goal:</w:t>
      </w:r>
    </w:p>
    <w:p w14:paraId="769287BB" w14:textId="77777777" w:rsidR="0011033C" w:rsidRDefault="0011033C" w:rsidP="00BF5D89">
      <w:pPr>
        <w:pStyle w:val="BodyText"/>
        <w:spacing w:before="5"/>
        <w:ind w:left="720"/>
      </w:pPr>
    </w:p>
    <w:p w14:paraId="6E6E0FC9" w14:textId="77777777" w:rsidR="0011033C" w:rsidRDefault="005C53DC" w:rsidP="00BF5D89">
      <w:pPr>
        <w:pStyle w:val="ListParagraph"/>
        <w:numPr>
          <w:ilvl w:val="0"/>
          <w:numId w:val="13"/>
        </w:numPr>
        <w:tabs>
          <w:tab w:val="left" w:pos="482"/>
          <w:tab w:val="left" w:pos="483"/>
        </w:tabs>
        <w:ind w:left="1440"/>
        <w:rPr>
          <w:sz w:val="24"/>
        </w:rPr>
      </w:pPr>
      <w:r>
        <w:rPr>
          <w:color w:val="2C3A45"/>
          <w:sz w:val="24"/>
        </w:rPr>
        <w:t>daily</w:t>
      </w:r>
      <w:r>
        <w:rPr>
          <w:color w:val="2C3A45"/>
          <w:spacing w:val="-7"/>
          <w:sz w:val="24"/>
        </w:rPr>
        <w:t xml:space="preserve"> </w:t>
      </w:r>
      <w:r>
        <w:rPr>
          <w:color w:val="2C3A45"/>
          <w:sz w:val="24"/>
        </w:rPr>
        <w:t>living</w:t>
      </w:r>
      <w:r>
        <w:rPr>
          <w:color w:val="2C3A45"/>
          <w:spacing w:val="-4"/>
          <w:sz w:val="24"/>
        </w:rPr>
        <w:t xml:space="preserve"> </w:t>
      </w:r>
      <w:r>
        <w:rPr>
          <w:color w:val="2C3A45"/>
          <w:spacing w:val="-2"/>
          <w:sz w:val="24"/>
        </w:rPr>
        <w:t>skills,</w:t>
      </w:r>
    </w:p>
    <w:p w14:paraId="0F607FCB" w14:textId="77777777" w:rsidR="0011033C" w:rsidRDefault="005C53DC" w:rsidP="00BF5D89">
      <w:pPr>
        <w:pStyle w:val="ListParagraph"/>
        <w:numPr>
          <w:ilvl w:val="0"/>
          <w:numId w:val="13"/>
        </w:numPr>
        <w:tabs>
          <w:tab w:val="left" w:pos="482"/>
          <w:tab w:val="left" w:pos="483"/>
        </w:tabs>
        <w:ind w:left="1440"/>
        <w:rPr>
          <w:sz w:val="24"/>
        </w:rPr>
      </w:pPr>
      <w:r>
        <w:rPr>
          <w:color w:val="2C3A45"/>
          <w:spacing w:val="-2"/>
          <w:sz w:val="24"/>
        </w:rPr>
        <w:t>leisure/recreation,</w:t>
      </w:r>
    </w:p>
    <w:p w14:paraId="04134646" w14:textId="77777777" w:rsidR="0011033C" w:rsidRDefault="005C53DC" w:rsidP="00BF5D89">
      <w:pPr>
        <w:pStyle w:val="ListParagraph"/>
        <w:numPr>
          <w:ilvl w:val="0"/>
          <w:numId w:val="13"/>
        </w:numPr>
        <w:tabs>
          <w:tab w:val="left" w:pos="482"/>
          <w:tab w:val="left" w:pos="483"/>
        </w:tabs>
        <w:ind w:left="1440"/>
        <w:rPr>
          <w:sz w:val="24"/>
        </w:rPr>
      </w:pPr>
      <w:r>
        <w:rPr>
          <w:color w:val="2C3A45"/>
          <w:spacing w:val="-2"/>
          <w:sz w:val="24"/>
        </w:rPr>
        <w:t>finances,</w:t>
      </w:r>
    </w:p>
    <w:p w14:paraId="727B8F64" w14:textId="77777777" w:rsidR="0011033C" w:rsidRDefault="005C53DC" w:rsidP="00BF5D89">
      <w:pPr>
        <w:pStyle w:val="ListParagraph"/>
        <w:numPr>
          <w:ilvl w:val="0"/>
          <w:numId w:val="13"/>
        </w:numPr>
        <w:tabs>
          <w:tab w:val="left" w:pos="482"/>
          <w:tab w:val="left" w:pos="483"/>
        </w:tabs>
        <w:ind w:left="1440"/>
        <w:rPr>
          <w:sz w:val="24"/>
        </w:rPr>
      </w:pPr>
      <w:r>
        <w:rPr>
          <w:color w:val="2C3A45"/>
          <w:spacing w:val="-2"/>
          <w:sz w:val="24"/>
        </w:rPr>
        <w:t>transportation,</w:t>
      </w:r>
    </w:p>
    <w:p w14:paraId="0938F6BA" w14:textId="77777777" w:rsidR="0011033C" w:rsidRDefault="005C53DC" w:rsidP="00BF5D89">
      <w:pPr>
        <w:pStyle w:val="ListParagraph"/>
        <w:numPr>
          <w:ilvl w:val="0"/>
          <w:numId w:val="13"/>
        </w:numPr>
        <w:tabs>
          <w:tab w:val="left" w:pos="482"/>
          <w:tab w:val="left" w:pos="483"/>
        </w:tabs>
        <w:spacing w:before="1"/>
        <w:ind w:left="1440"/>
        <w:rPr>
          <w:sz w:val="24"/>
        </w:rPr>
      </w:pPr>
      <w:r>
        <w:rPr>
          <w:color w:val="2C3A45"/>
          <w:sz w:val="24"/>
        </w:rPr>
        <w:t>personal</w:t>
      </w:r>
      <w:r>
        <w:rPr>
          <w:color w:val="2C3A45"/>
          <w:spacing w:val="-4"/>
          <w:sz w:val="24"/>
        </w:rPr>
        <w:t xml:space="preserve"> </w:t>
      </w:r>
      <w:r>
        <w:rPr>
          <w:color w:val="2C3A45"/>
          <w:sz w:val="24"/>
        </w:rPr>
        <w:t>care/health</w:t>
      </w:r>
      <w:r>
        <w:rPr>
          <w:color w:val="2C3A45"/>
          <w:spacing w:val="-3"/>
          <w:sz w:val="24"/>
        </w:rPr>
        <w:t xml:space="preserve"> </w:t>
      </w:r>
      <w:r>
        <w:rPr>
          <w:color w:val="2C3A45"/>
          <w:sz w:val="24"/>
        </w:rPr>
        <w:t>and</w:t>
      </w:r>
      <w:r>
        <w:rPr>
          <w:color w:val="2C3A45"/>
          <w:spacing w:val="-3"/>
          <w:sz w:val="24"/>
        </w:rPr>
        <w:t xml:space="preserve"> </w:t>
      </w:r>
      <w:r>
        <w:rPr>
          <w:color w:val="2C3A45"/>
          <w:spacing w:val="-2"/>
          <w:sz w:val="24"/>
        </w:rPr>
        <w:t>safety,</w:t>
      </w:r>
    </w:p>
    <w:p w14:paraId="695DF9BC" w14:textId="77777777" w:rsidR="0011033C" w:rsidRDefault="005C53DC" w:rsidP="00BF5D89">
      <w:pPr>
        <w:pStyle w:val="ListParagraph"/>
        <w:numPr>
          <w:ilvl w:val="0"/>
          <w:numId w:val="13"/>
        </w:numPr>
        <w:tabs>
          <w:tab w:val="left" w:pos="482"/>
          <w:tab w:val="left" w:pos="483"/>
        </w:tabs>
        <w:ind w:left="1440"/>
        <w:rPr>
          <w:sz w:val="24"/>
        </w:rPr>
      </w:pPr>
      <w:r>
        <w:rPr>
          <w:color w:val="2C3A45"/>
          <w:sz w:val="24"/>
        </w:rPr>
        <w:t>home</w:t>
      </w:r>
      <w:r>
        <w:rPr>
          <w:color w:val="2C3A45"/>
          <w:spacing w:val="-3"/>
          <w:sz w:val="24"/>
        </w:rPr>
        <w:t xml:space="preserve"> </w:t>
      </w:r>
      <w:r>
        <w:rPr>
          <w:color w:val="2C3A45"/>
          <w:spacing w:val="-2"/>
          <w:sz w:val="24"/>
        </w:rPr>
        <w:t>maintenance,</w:t>
      </w:r>
    </w:p>
    <w:p w14:paraId="55429C07" w14:textId="77777777" w:rsidR="0011033C" w:rsidRDefault="005C53DC" w:rsidP="00BF5D89">
      <w:pPr>
        <w:pStyle w:val="ListParagraph"/>
        <w:numPr>
          <w:ilvl w:val="0"/>
          <w:numId w:val="13"/>
        </w:numPr>
        <w:tabs>
          <w:tab w:val="left" w:pos="482"/>
          <w:tab w:val="left" w:pos="483"/>
        </w:tabs>
        <w:ind w:left="1440"/>
        <w:rPr>
          <w:sz w:val="24"/>
        </w:rPr>
      </w:pPr>
      <w:r>
        <w:rPr>
          <w:color w:val="2C3A45"/>
          <w:sz w:val="24"/>
        </w:rPr>
        <w:t>community</w:t>
      </w:r>
      <w:r>
        <w:rPr>
          <w:color w:val="2C3A45"/>
          <w:spacing w:val="-7"/>
          <w:sz w:val="24"/>
        </w:rPr>
        <w:t xml:space="preserve"> </w:t>
      </w:r>
      <w:r>
        <w:rPr>
          <w:color w:val="2C3A45"/>
          <w:spacing w:val="-2"/>
          <w:sz w:val="24"/>
        </w:rPr>
        <w:t>participation</w:t>
      </w:r>
    </w:p>
    <w:p w14:paraId="7768A69C" w14:textId="77777777" w:rsidR="0011033C" w:rsidRDefault="0011033C">
      <w:pPr>
        <w:rPr>
          <w:sz w:val="24"/>
        </w:rPr>
        <w:sectPr w:rsidR="0011033C" w:rsidSect="00DF4D77">
          <w:headerReference w:type="default" r:id="rId10"/>
          <w:footerReference w:type="default" r:id="rId11"/>
          <w:type w:val="continuous"/>
          <w:pgSz w:w="12240" w:h="15840"/>
          <w:pgMar w:top="1160" w:right="860" w:bottom="280" w:left="900" w:header="720" w:footer="1008" w:gutter="0"/>
          <w:cols w:space="720"/>
          <w:docGrid w:linePitch="299"/>
        </w:sectPr>
      </w:pPr>
    </w:p>
    <w:p w14:paraId="4833AA65" w14:textId="77777777" w:rsidR="00A27391" w:rsidRDefault="00A27391">
      <w:pPr>
        <w:spacing w:before="61"/>
        <w:ind w:left="107"/>
        <w:rPr>
          <w:b/>
          <w:color w:val="2C3A45"/>
          <w:sz w:val="32"/>
          <w:szCs w:val="32"/>
        </w:rPr>
      </w:pPr>
    </w:p>
    <w:p w14:paraId="04CCA85C" w14:textId="72E14C29" w:rsidR="0011033C" w:rsidRPr="00CA1B31" w:rsidRDefault="005C53DC" w:rsidP="00A27391">
      <w:pPr>
        <w:spacing w:before="61"/>
        <w:ind w:left="107"/>
        <w:jc w:val="center"/>
        <w:rPr>
          <w:b/>
          <w:sz w:val="32"/>
          <w:szCs w:val="32"/>
        </w:rPr>
      </w:pPr>
      <w:r w:rsidRPr="00CA1B31">
        <w:rPr>
          <w:b/>
          <w:color w:val="2C3A45"/>
          <w:sz w:val="32"/>
          <w:szCs w:val="32"/>
        </w:rPr>
        <w:t>Independent</w:t>
      </w:r>
      <w:r w:rsidRPr="00CA1B31">
        <w:rPr>
          <w:b/>
          <w:color w:val="2C3A45"/>
          <w:spacing w:val="-15"/>
          <w:sz w:val="32"/>
          <w:szCs w:val="32"/>
        </w:rPr>
        <w:t xml:space="preserve"> </w:t>
      </w:r>
      <w:r w:rsidRPr="00CA1B31">
        <w:rPr>
          <w:b/>
          <w:color w:val="2C3A45"/>
          <w:sz w:val="32"/>
          <w:szCs w:val="32"/>
        </w:rPr>
        <w:t>Living</w:t>
      </w:r>
      <w:r w:rsidRPr="00CA1B31">
        <w:rPr>
          <w:b/>
          <w:color w:val="2C3A45"/>
          <w:spacing w:val="-10"/>
          <w:sz w:val="32"/>
          <w:szCs w:val="32"/>
        </w:rPr>
        <w:t xml:space="preserve"> </w:t>
      </w:r>
      <w:r w:rsidRPr="00CA1B31">
        <w:rPr>
          <w:b/>
          <w:color w:val="2C3A45"/>
          <w:sz w:val="32"/>
          <w:szCs w:val="32"/>
        </w:rPr>
        <w:t>Postsecondary</w:t>
      </w:r>
      <w:r w:rsidRPr="00CA1B31">
        <w:rPr>
          <w:b/>
          <w:color w:val="2C3A45"/>
          <w:spacing w:val="-13"/>
          <w:sz w:val="32"/>
          <w:szCs w:val="32"/>
        </w:rPr>
        <w:t xml:space="preserve"> </w:t>
      </w:r>
      <w:r w:rsidRPr="00CA1B31">
        <w:rPr>
          <w:b/>
          <w:color w:val="2C3A45"/>
          <w:sz w:val="32"/>
          <w:szCs w:val="32"/>
        </w:rPr>
        <w:t>Goal</w:t>
      </w:r>
      <w:r w:rsidRPr="00CA1B31">
        <w:rPr>
          <w:b/>
          <w:color w:val="2C3A45"/>
          <w:spacing w:val="-11"/>
          <w:sz w:val="32"/>
          <w:szCs w:val="32"/>
        </w:rPr>
        <w:t xml:space="preserve"> </w:t>
      </w:r>
      <w:r w:rsidRPr="00CA1B31">
        <w:rPr>
          <w:b/>
          <w:color w:val="2C3A45"/>
          <w:spacing w:val="-2"/>
          <w:sz w:val="32"/>
          <w:szCs w:val="32"/>
        </w:rPr>
        <w:t>Examples</w:t>
      </w:r>
    </w:p>
    <w:p w14:paraId="3A63844D" w14:textId="77777777" w:rsidR="0011033C" w:rsidRDefault="0011033C">
      <w:pPr>
        <w:pStyle w:val="BodyText"/>
        <w:rPr>
          <w:b/>
          <w:sz w:val="20"/>
        </w:rPr>
      </w:pPr>
    </w:p>
    <w:p w14:paraId="5A7C6455" w14:textId="77777777" w:rsidR="0011033C" w:rsidRDefault="0011033C">
      <w:pPr>
        <w:pStyle w:val="BodyText"/>
        <w:spacing w:before="11"/>
        <w:rPr>
          <w:b/>
          <w:sz w:val="18"/>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4"/>
        <w:gridCol w:w="7021"/>
      </w:tblGrid>
      <w:tr w:rsidR="0011033C" w14:paraId="7838CEC1" w14:textId="77777777">
        <w:trPr>
          <w:trHeight w:val="337"/>
        </w:trPr>
        <w:tc>
          <w:tcPr>
            <w:tcW w:w="3234" w:type="dxa"/>
          </w:tcPr>
          <w:p w14:paraId="71220278" w14:textId="77777777" w:rsidR="0011033C" w:rsidRDefault="005C53DC">
            <w:pPr>
              <w:pStyle w:val="TableParagraph"/>
              <w:spacing w:before="29"/>
              <w:ind w:left="1077" w:right="1127"/>
              <w:jc w:val="center"/>
              <w:rPr>
                <w:b/>
                <w:sz w:val="24"/>
              </w:rPr>
            </w:pPr>
            <w:r>
              <w:rPr>
                <w:b/>
                <w:color w:val="2C3A45"/>
                <w:spacing w:val="-2"/>
                <w:sz w:val="24"/>
              </w:rPr>
              <w:t>Example</w:t>
            </w:r>
          </w:p>
        </w:tc>
        <w:tc>
          <w:tcPr>
            <w:tcW w:w="7021" w:type="dxa"/>
          </w:tcPr>
          <w:p w14:paraId="40C59D85" w14:textId="77777777" w:rsidR="0011033C" w:rsidRDefault="005C53DC">
            <w:pPr>
              <w:pStyle w:val="TableParagraph"/>
              <w:spacing w:before="29"/>
              <w:ind w:left="2892" w:right="2945"/>
              <w:jc w:val="center"/>
              <w:rPr>
                <w:b/>
                <w:sz w:val="24"/>
              </w:rPr>
            </w:pPr>
            <w:r>
              <w:rPr>
                <w:b/>
                <w:color w:val="2C3A45"/>
                <w:spacing w:val="-2"/>
                <w:sz w:val="24"/>
              </w:rPr>
              <w:t>Rationale</w:t>
            </w:r>
          </w:p>
        </w:tc>
      </w:tr>
      <w:tr w:rsidR="0011033C" w14:paraId="6D244AA2" w14:textId="77777777">
        <w:trPr>
          <w:trHeight w:val="2267"/>
        </w:trPr>
        <w:tc>
          <w:tcPr>
            <w:tcW w:w="3234" w:type="dxa"/>
          </w:tcPr>
          <w:p w14:paraId="3660C158" w14:textId="77777777" w:rsidR="0011033C" w:rsidRDefault="005C53DC">
            <w:pPr>
              <w:pStyle w:val="TableParagraph"/>
              <w:numPr>
                <w:ilvl w:val="0"/>
                <w:numId w:val="12"/>
              </w:numPr>
              <w:tabs>
                <w:tab w:val="left" w:pos="405"/>
                <w:tab w:val="left" w:pos="406"/>
              </w:tabs>
              <w:spacing w:before="163"/>
              <w:ind w:right="89"/>
              <w:rPr>
                <w:sz w:val="24"/>
              </w:rPr>
            </w:pPr>
            <w:r>
              <w:rPr>
                <w:color w:val="2C3A45"/>
                <w:sz w:val="24"/>
              </w:rPr>
              <w:t>I will receive training in basic meal prep and kitchen</w:t>
            </w:r>
            <w:r>
              <w:rPr>
                <w:color w:val="2C3A45"/>
                <w:spacing w:val="-8"/>
                <w:sz w:val="24"/>
              </w:rPr>
              <w:t xml:space="preserve"> </w:t>
            </w:r>
            <w:r>
              <w:rPr>
                <w:color w:val="2C3A45"/>
                <w:sz w:val="24"/>
              </w:rPr>
              <w:t>skills</w:t>
            </w:r>
            <w:r>
              <w:rPr>
                <w:color w:val="2C3A45"/>
                <w:spacing w:val="-8"/>
                <w:sz w:val="24"/>
              </w:rPr>
              <w:t xml:space="preserve"> </w:t>
            </w:r>
            <w:r>
              <w:rPr>
                <w:color w:val="2C3A45"/>
                <w:sz w:val="24"/>
              </w:rPr>
              <w:t>so</w:t>
            </w:r>
            <w:r>
              <w:rPr>
                <w:color w:val="2C3A45"/>
                <w:spacing w:val="-8"/>
                <w:sz w:val="24"/>
              </w:rPr>
              <w:t xml:space="preserve"> </w:t>
            </w:r>
            <w:r>
              <w:rPr>
                <w:color w:val="2C3A45"/>
                <w:sz w:val="24"/>
              </w:rPr>
              <w:t>that</w:t>
            </w:r>
            <w:r>
              <w:rPr>
                <w:color w:val="2C3A45"/>
                <w:spacing w:val="-8"/>
                <w:sz w:val="24"/>
              </w:rPr>
              <w:t xml:space="preserve"> </w:t>
            </w:r>
            <w:r>
              <w:rPr>
                <w:color w:val="2C3A45"/>
                <w:sz w:val="24"/>
              </w:rPr>
              <w:t>I</w:t>
            </w:r>
            <w:r>
              <w:rPr>
                <w:color w:val="2C3A45"/>
                <w:spacing w:val="-8"/>
                <w:sz w:val="24"/>
              </w:rPr>
              <w:t xml:space="preserve"> </w:t>
            </w:r>
            <w:r>
              <w:rPr>
                <w:color w:val="2C3A45"/>
                <w:sz w:val="24"/>
              </w:rPr>
              <w:t>can be more independent while I live at home with my parents.</w:t>
            </w:r>
          </w:p>
        </w:tc>
        <w:tc>
          <w:tcPr>
            <w:tcW w:w="7021" w:type="dxa"/>
          </w:tcPr>
          <w:p w14:paraId="38E610EE" w14:textId="77777777" w:rsidR="0011033C" w:rsidRDefault="005C53DC">
            <w:pPr>
              <w:pStyle w:val="TableParagraph"/>
              <w:spacing w:before="26"/>
              <w:ind w:left="28" w:right="101"/>
              <w:rPr>
                <w:sz w:val="24"/>
              </w:rPr>
            </w:pPr>
            <w:r>
              <w:rPr>
                <w:color w:val="2C3A45"/>
                <w:sz w:val="24"/>
              </w:rPr>
              <w:t>Even though we may believe a student could live more independently</w:t>
            </w:r>
            <w:r>
              <w:rPr>
                <w:color w:val="2C3A45"/>
                <w:spacing w:val="-7"/>
                <w:sz w:val="24"/>
              </w:rPr>
              <w:t xml:space="preserve"> </w:t>
            </w:r>
            <w:r>
              <w:rPr>
                <w:color w:val="2C3A45"/>
                <w:sz w:val="24"/>
              </w:rPr>
              <w:t>in</w:t>
            </w:r>
            <w:r>
              <w:rPr>
                <w:color w:val="2C3A45"/>
                <w:spacing w:val="-4"/>
                <w:sz w:val="24"/>
              </w:rPr>
              <w:t xml:space="preserve"> </w:t>
            </w:r>
            <w:r>
              <w:rPr>
                <w:color w:val="2C3A45"/>
                <w:sz w:val="24"/>
              </w:rPr>
              <w:t>the</w:t>
            </w:r>
            <w:r>
              <w:rPr>
                <w:color w:val="2C3A45"/>
                <w:spacing w:val="-6"/>
                <w:sz w:val="24"/>
              </w:rPr>
              <w:t xml:space="preserve"> </w:t>
            </w:r>
            <w:r>
              <w:rPr>
                <w:color w:val="2C3A45"/>
                <w:sz w:val="24"/>
              </w:rPr>
              <w:t>future,</w:t>
            </w:r>
            <w:r>
              <w:rPr>
                <w:color w:val="2C3A45"/>
                <w:spacing w:val="-3"/>
                <w:sz w:val="24"/>
              </w:rPr>
              <w:t xml:space="preserve"> </w:t>
            </w:r>
            <w:r>
              <w:rPr>
                <w:color w:val="2C3A45"/>
                <w:sz w:val="24"/>
              </w:rPr>
              <w:t>the</w:t>
            </w:r>
            <w:r>
              <w:rPr>
                <w:color w:val="2C3A45"/>
                <w:spacing w:val="-4"/>
                <w:sz w:val="24"/>
              </w:rPr>
              <w:t xml:space="preserve"> </w:t>
            </w:r>
            <w:r>
              <w:rPr>
                <w:color w:val="2C3A45"/>
                <w:sz w:val="24"/>
              </w:rPr>
              <w:t>current</w:t>
            </w:r>
            <w:r>
              <w:rPr>
                <w:color w:val="2C3A45"/>
                <w:spacing w:val="-6"/>
                <w:sz w:val="24"/>
              </w:rPr>
              <w:t xml:space="preserve"> </w:t>
            </w:r>
            <w:r>
              <w:rPr>
                <w:color w:val="2C3A45"/>
                <w:sz w:val="24"/>
              </w:rPr>
              <w:t>preference</w:t>
            </w:r>
            <w:r>
              <w:rPr>
                <w:color w:val="2C3A45"/>
                <w:spacing w:val="-6"/>
                <w:sz w:val="24"/>
              </w:rPr>
              <w:t xml:space="preserve"> </w:t>
            </w:r>
            <w:r>
              <w:rPr>
                <w:color w:val="2C3A45"/>
                <w:sz w:val="24"/>
              </w:rPr>
              <w:t>after</w:t>
            </w:r>
            <w:r>
              <w:rPr>
                <w:color w:val="2C3A45"/>
                <w:spacing w:val="-4"/>
                <w:sz w:val="24"/>
              </w:rPr>
              <w:t xml:space="preserve"> </w:t>
            </w:r>
            <w:r>
              <w:rPr>
                <w:color w:val="2C3A45"/>
                <w:sz w:val="24"/>
              </w:rPr>
              <w:t>the</w:t>
            </w:r>
            <w:r>
              <w:rPr>
                <w:color w:val="2C3A45"/>
                <w:spacing w:val="-6"/>
                <w:sz w:val="24"/>
              </w:rPr>
              <w:t xml:space="preserve"> </w:t>
            </w:r>
            <w:r>
              <w:rPr>
                <w:color w:val="2C3A45"/>
                <w:sz w:val="24"/>
              </w:rPr>
              <w:t>case conference may be to live with their parents. As teachers, we must support that student in learning skills necessary to be as independent as possible in the environment they choose to live in. It would be appropriate for a student to learn basic meal preparation and kitchen skills so they can be semi-independent while living with their family.</w:t>
            </w:r>
          </w:p>
        </w:tc>
      </w:tr>
      <w:tr w:rsidR="0011033C" w14:paraId="5841FFDA" w14:textId="77777777">
        <w:trPr>
          <w:trHeight w:val="1716"/>
        </w:trPr>
        <w:tc>
          <w:tcPr>
            <w:tcW w:w="3234" w:type="dxa"/>
          </w:tcPr>
          <w:p w14:paraId="24501054" w14:textId="77777777" w:rsidR="0011033C" w:rsidRDefault="0011033C">
            <w:pPr>
              <w:pStyle w:val="TableParagraph"/>
              <w:spacing w:before="4"/>
              <w:rPr>
                <w:b/>
                <w:sz w:val="26"/>
              </w:rPr>
            </w:pPr>
          </w:p>
          <w:p w14:paraId="2E8F3A83" w14:textId="77777777" w:rsidR="0011033C" w:rsidRDefault="005C53DC">
            <w:pPr>
              <w:pStyle w:val="TableParagraph"/>
              <w:numPr>
                <w:ilvl w:val="0"/>
                <w:numId w:val="11"/>
              </w:numPr>
              <w:tabs>
                <w:tab w:val="left" w:pos="405"/>
                <w:tab w:val="left" w:pos="406"/>
              </w:tabs>
              <w:ind w:right="370"/>
              <w:rPr>
                <w:sz w:val="24"/>
              </w:rPr>
            </w:pPr>
            <w:r>
              <w:rPr>
                <w:color w:val="2C3A45"/>
                <w:sz w:val="24"/>
              </w:rPr>
              <w:t>I will live in my own apartment</w:t>
            </w:r>
            <w:r>
              <w:rPr>
                <w:color w:val="2C3A45"/>
                <w:spacing w:val="-17"/>
                <w:sz w:val="24"/>
              </w:rPr>
              <w:t xml:space="preserve"> </w:t>
            </w:r>
            <w:r>
              <w:rPr>
                <w:color w:val="2C3A45"/>
                <w:sz w:val="24"/>
              </w:rPr>
              <w:t>with</w:t>
            </w:r>
            <w:r>
              <w:rPr>
                <w:color w:val="2C3A45"/>
                <w:spacing w:val="-17"/>
                <w:sz w:val="24"/>
              </w:rPr>
              <w:t xml:space="preserve"> </w:t>
            </w:r>
            <w:r>
              <w:rPr>
                <w:color w:val="2C3A45"/>
                <w:sz w:val="24"/>
              </w:rPr>
              <w:t>support from my family.</w:t>
            </w:r>
          </w:p>
        </w:tc>
        <w:tc>
          <w:tcPr>
            <w:tcW w:w="7021" w:type="dxa"/>
          </w:tcPr>
          <w:p w14:paraId="47C47ED1" w14:textId="77777777" w:rsidR="0011033C" w:rsidRDefault="005C53DC">
            <w:pPr>
              <w:pStyle w:val="TableParagraph"/>
              <w:spacing w:before="29"/>
              <w:ind w:left="28" w:right="101"/>
              <w:rPr>
                <w:sz w:val="24"/>
              </w:rPr>
            </w:pPr>
            <w:r>
              <w:rPr>
                <w:color w:val="2C3A45"/>
                <w:sz w:val="24"/>
              </w:rPr>
              <w:t xml:space="preserve">This Independent Living Postsecondary Goal indicates the student plans to live independently but may still require support to reach this goal. A student with an Independent Living Postsecondary Goal </w:t>
            </w:r>
            <w:proofErr w:type="gramStart"/>
            <w:r>
              <w:rPr>
                <w:color w:val="2C3A45"/>
                <w:sz w:val="24"/>
              </w:rPr>
              <w:t>similar to</w:t>
            </w:r>
            <w:proofErr w:type="gramEnd"/>
            <w:r>
              <w:rPr>
                <w:color w:val="2C3A45"/>
                <w:sz w:val="24"/>
              </w:rPr>
              <w:t xml:space="preserve"> this must have annual goals and transition</w:t>
            </w:r>
            <w:r>
              <w:rPr>
                <w:color w:val="2C3A45"/>
                <w:spacing w:val="-3"/>
                <w:sz w:val="24"/>
              </w:rPr>
              <w:t xml:space="preserve"> </w:t>
            </w:r>
            <w:r>
              <w:rPr>
                <w:color w:val="2C3A45"/>
                <w:sz w:val="24"/>
              </w:rPr>
              <w:t>services</w:t>
            </w:r>
            <w:r>
              <w:rPr>
                <w:color w:val="2C3A45"/>
                <w:spacing w:val="-4"/>
                <w:sz w:val="24"/>
              </w:rPr>
              <w:t xml:space="preserve"> </w:t>
            </w:r>
            <w:r>
              <w:rPr>
                <w:color w:val="2C3A45"/>
                <w:sz w:val="24"/>
              </w:rPr>
              <w:t>that</w:t>
            </w:r>
            <w:r>
              <w:rPr>
                <w:color w:val="2C3A45"/>
                <w:spacing w:val="-6"/>
                <w:sz w:val="24"/>
              </w:rPr>
              <w:t xml:space="preserve"> </w:t>
            </w:r>
            <w:r>
              <w:rPr>
                <w:color w:val="2C3A45"/>
                <w:sz w:val="24"/>
              </w:rPr>
              <w:t>will</w:t>
            </w:r>
            <w:r>
              <w:rPr>
                <w:color w:val="2C3A45"/>
                <w:spacing w:val="-5"/>
                <w:sz w:val="24"/>
              </w:rPr>
              <w:t xml:space="preserve"> </w:t>
            </w:r>
            <w:r>
              <w:rPr>
                <w:color w:val="2C3A45"/>
                <w:sz w:val="24"/>
              </w:rPr>
              <w:t>support</w:t>
            </w:r>
            <w:r>
              <w:rPr>
                <w:color w:val="2C3A45"/>
                <w:spacing w:val="-4"/>
                <w:sz w:val="24"/>
              </w:rPr>
              <w:t xml:space="preserve"> </w:t>
            </w:r>
            <w:r>
              <w:rPr>
                <w:color w:val="2C3A45"/>
                <w:sz w:val="24"/>
              </w:rPr>
              <w:t>them</w:t>
            </w:r>
            <w:r>
              <w:rPr>
                <w:color w:val="2C3A45"/>
                <w:spacing w:val="-3"/>
                <w:sz w:val="24"/>
              </w:rPr>
              <w:t xml:space="preserve"> </w:t>
            </w:r>
            <w:r>
              <w:rPr>
                <w:color w:val="2C3A45"/>
                <w:sz w:val="24"/>
              </w:rPr>
              <w:t>in</w:t>
            </w:r>
            <w:r>
              <w:rPr>
                <w:color w:val="2C3A45"/>
                <w:spacing w:val="-4"/>
                <w:sz w:val="24"/>
              </w:rPr>
              <w:t xml:space="preserve"> </w:t>
            </w:r>
            <w:r>
              <w:rPr>
                <w:color w:val="2C3A45"/>
                <w:sz w:val="24"/>
              </w:rPr>
              <w:t>reaching</w:t>
            </w:r>
            <w:r>
              <w:rPr>
                <w:color w:val="2C3A45"/>
                <w:spacing w:val="-5"/>
                <w:sz w:val="24"/>
              </w:rPr>
              <w:t xml:space="preserve"> </w:t>
            </w:r>
            <w:r>
              <w:rPr>
                <w:color w:val="2C3A45"/>
                <w:sz w:val="24"/>
              </w:rPr>
              <w:t>their</w:t>
            </w:r>
            <w:r>
              <w:rPr>
                <w:color w:val="2C3A45"/>
                <w:spacing w:val="-6"/>
                <w:sz w:val="24"/>
              </w:rPr>
              <w:t xml:space="preserve"> </w:t>
            </w:r>
            <w:r>
              <w:rPr>
                <w:color w:val="2C3A45"/>
                <w:sz w:val="24"/>
              </w:rPr>
              <w:t>goal</w:t>
            </w:r>
            <w:r>
              <w:rPr>
                <w:color w:val="2C3A45"/>
                <w:spacing w:val="-7"/>
                <w:sz w:val="24"/>
              </w:rPr>
              <w:t xml:space="preserve"> </w:t>
            </w:r>
            <w:r>
              <w:rPr>
                <w:color w:val="2C3A45"/>
                <w:sz w:val="24"/>
              </w:rPr>
              <w:t>of living independently in an apartment.</w:t>
            </w:r>
          </w:p>
        </w:tc>
      </w:tr>
      <w:tr w:rsidR="0011033C" w14:paraId="0F1194F6" w14:textId="77777777">
        <w:trPr>
          <w:trHeight w:val="2075"/>
        </w:trPr>
        <w:tc>
          <w:tcPr>
            <w:tcW w:w="3234" w:type="dxa"/>
          </w:tcPr>
          <w:p w14:paraId="7701258F" w14:textId="77777777" w:rsidR="0011033C" w:rsidRDefault="0011033C">
            <w:pPr>
              <w:pStyle w:val="TableParagraph"/>
              <w:rPr>
                <w:b/>
                <w:sz w:val="26"/>
              </w:rPr>
            </w:pPr>
          </w:p>
          <w:p w14:paraId="020AD737" w14:textId="77777777" w:rsidR="0011033C" w:rsidRDefault="005C53DC">
            <w:pPr>
              <w:pStyle w:val="TableParagraph"/>
              <w:numPr>
                <w:ilvl w:val="0"/>
                <w:numId w:val="10"/>
              </w:numPr>
              <w:tabs>
                <w:tab w:val="left" w:pos="405"/>
                <w:tab w:val="left" w:pos="406"/>
              </w:tabs>
              <w:spacing w:before="183"/>
              <w:ind w:right="435"/>
              <w:rPr>
                <w:sz w:val="24"/>
              </w:rPr>
            </w:pPr>
            <w:r>
              <w:rPr>
                <w:color w:val="2C3A45"/>
                <w:sz w:val="24"/>
              </w:rPr>
              <w:t>I will use public transportation</w:t>
            </w:r>
            <w:r>
              <w:rPr>
                <w:color w:val="2C3A45"/>
                <w:spacing w:val="-13"/>
                <w:sz w:val="24"/>
              </w:rPr>
              <w:t xml:space="preserve"> </w:t>
            </w:r>
            <w:r>
              <w:rPr>
                <w:color w:val="2C3A45"/>
                <w:sz w:val="24"/>
              </w:rPr>
              <w:t>so</w:t>
            </w:r>
            <w:r>
              <w:rPr>
                <w:color w:val="2C3A45"/>
                <w:spacing w:val="-11"/>
                <w:sz w:val="24"/>
              </w:rPr>
              <w:t xml:space="preserve"> </w:t>
            </w:r>
            <w:r>
              <w:rPr>
                <w:color w:val="2C3A45"/>
                <w:sz w:val="24"/>
              </w:rPr>
              <w:t>I</w:t>
            </w:r>
            <w:r>
              <w:rPr>
                <w:color w:val="2C3A45"/>
                <w:spacing w:val="-13"/>
                <w:sz w:val="24"/>
              </w:rPr>
              <w:t xml:space="preserve"> </w:t>
            </w:r>
            <w:r>
              <w:rPr>
                <w:color w:val="2C3A45"/>
                <w:sz w:val="24"/>
              </w:rPr>
              <w:t>can live independently.</w:t>
            </w:r>
          </w:p>
        </w:tc>
        <w:tc>
          <w:tcPr>
            <w:tcW w:w="7021" w:type="dxa"/>
          </w:tcPr>
          <w:p w14:paraId="74EEFA9F" w14:textId="77777777" w:rsidR="0011033C" w:rsidRDefault="005C53DC">
            <w:pPr>
              <w:pStyle w:val="TableParagraph"/>
              <w:spacing w:before="209"/>
              <w:ind w:left="28" w:right="7"/>
              <w:rPr>
                <w:sz w:val="24"/>
              </w:rPr>
            </w:pPr>
            <w:r>
              <w:rPr>
                <w:color w:val="2C3A45"/>
                <w:sz w:val="24"/>
              </w:rPr>
              <w:t>A student who plans to live independently must have a means of transportation. This example would be appropriate for a student who plans to live independently but needs skills related to public transportation.</w:t>
            </w:r>
            <w:r>
              <w:rPr>
                <w:color w:val="2C3A45"/>
                <w:spacing w:val="-5"/>
                <w:sz w:val="24"/>
              </w:rPr>
              <w:t xml:space="preserve"> </w:t>
            </w:r>
            <w:r>
              <w:rPr>
                <w:color w:val="2C3A45"/>
                <w:sz w:val="24"/>
              </w:rPr>
              <w:t>This</w:t>
            </w:r>
            <w:r>
              <w:rPr>
                <w:color w:val="2C3A45"/>
                <w:spacing w:val="-5"/>
                <w:sz w:val="24"/>
              </w:rPr>
              <w:t xml:space="preserve"> </w:t>
            </w:r>
            <w:r>
              <w:rPr>
                <w:color w:val="2C3A45"/>
                <w:sz w:val="24"/>
              </w:rPr>
              <w:t>goal</w:t>
            </w:r>
            <w:r>
              <w:rPr>
                <w:color w:val="2C3A45"/>
                <w:spacing w:val="-5"/>
                <w:sz w:val="24"/>
              </w:rPr>
              <w:t xml:space="preserve"> </w:t>
            </w:r>
            <w:r>
              <w:rPr>
                <w:color w:val="2C3A45"/>
                <w:sz w:val="24"/>
              </w:rPr>
              <w:t>identifies</w:t>
            </w:r>
            <w:r>
              <w:rPr>
                <w:color w:val="2C3A45"/>
                <w:spacing w:val="-4"/>
                <w:sz w:val="24"/>
              </w:rPr>
              <w:t xml:space="preserve"> </w:t>
            </w:r>
            <w:r>
              <w:rPr>
                <w:color w:val="2C3A45"/>
                <w:sz w:val="24"/>
              </w:rPr>
              <w:t>how</w:t>
            </w:r>
            <w:r>
              <w:rPr>
                <w:color w:val="2C3A45"/>
                <w:spacing w:val="-7"/>
                <w:sz w:val="24"/>
              </w:rPr>
              <w:t xml:space="preserve"> </w:t>
            </w:r>
            <w:r>
              <w:rPr>
                <w:color w:val="2C3A45"/>
                <w:sz w:val="24"/>
              </w:rPr>
              <w:t>the</w:t>
            </w:r>
            <w:r>
              <w:rPr>
                <w:color w:val="2C3A45"/>
                <w:spacing w:val="-4"/>
                <w:sz w:val="24"/>
              </w:rPr>
              <w:t xml:space="preserve"> </w:t>
            </w:r>
            <w:r>
              <w:rPr>
                <w:color w:val="2C3A45"/>
                <w:sz w:val="24"/>
              </w:rPr>
              <w:t>student</w:t>
            </w:r>
            <w:r>
              <w:rPr>
                <w:color w:val="2C3A45"/>
                <w:spacing w:val="-4"/>
                <w:sz w:val="24"/>
              </w:rPr>
              <w:t xml:space="preserve"> </w:t>
            </w:r>
            <w:r>
              <w:rPr>
                <w:color w:val="2C3A45"/>
                <w:sz w:val="24"/>
              </w:rPr>
              <w:t>plans</w:t>
            </w:r>
            <w:r>
              <w:rPr>
                <w:color w:val="2C3A45"/>
                <w:spacing w:val="-4"/>
                <w:sz w:val="24"/>
              </w:rPr>
              <w:t xml:space="preserve"> </w:t>
            </w:r>
            <w:r>
              <w:rPr>
                <w:color w:val="2C3A45"/>
                <w:sz w:val="24"/>
              </w:rPr>
              <w:t>to</w:t>
            </w:r>
            <w:r>
              <w:rPr>
                <w:color w:val="2C3A45"/>
                <w:spacing w:val="-4"/>
                <w:sz w:val="24"/>
              </w:rPr>
              <w:t xml:space="preserve"> </w:t>
            </w:r>
            <w:r>
              <w:rPr>
                <w:color w:val="2C3A45"/>
                <w:sz w:val="24"/>
              </w:rPr>
              <w:t>live</w:t>
            </w:r>
            <w:r>
              <w:rPr>
                <w:color w:val="2C3A45"/>
                <w:spacing w:val="-4"/>
                <w:sz w:val="24"/>
              </w:rPr>
              <w:t xml:space="preserve"> </w:t>
            </w:r>
            <w:r>
              <w:rPr>
                <w:color w:val="2C3A45"/>
                <w:sz w:val="24"/>
              </w:rPr>
              <w:t xml:space="preserve">in the future, and it indicates a skill the student needs </w:t>
            </w:r>
            <w:proofErr w:type="gramStart"/>
            <w:r>
              <w:rPr>
                <w:color w:val="2C3A45"/>
                <w:sz w:val="24"/>
              </w:rPr>
              <w:t>in order to</w:t>
            </w:r>
            <w:proofErr w:type="gramEnd"/>
            <w:r>
              <w:rPr>
                <w:color w:val="2C3A45"/>
                <w:sz w:val="24"/>
              </w:rPr>
              <w:t xml:space="preserve"> be moving toward that goal.</w:t>
            </w:r>
          </w:p>
        </w:tc>
      </w:tr>
      <w:tr w:rsidR="0011033C" w14:paraId="0114B40B" w14:textId="77777777">
        <w:trPr>
          <w:trHeight w:val="1996"/>
        </w:trPr>
        <w:tc>
          <w:tcPr>
            <w:tcW w:w="3234" w:type="dxa"/>
          </w:tcPr>
          <w:p w14:paraId="308C5AD7" w14:textId="77777777" w:rsidR="0011033C" w:rsidRDefault="005C53DC">
            <w:pPr>
              <w:pStyle w:val="TableParagraph"/>
              <w:numPr>
                <w:ilvl w:val="0"/>
                <w:numId w:val="9"/>
              </w:numPr>
              <w:tabs>
                <w:tab w:val="left" w:pos="405"/>
                <w:tab w:val="left" w:pos="406"/>
              </w:tabs>
              <w:spacing w:before="29"/>
              <w:ind w:right="238"/>
              <w:rPr>
                <w:sz w:val="24"/>
              </w:rPr>
            </w:pPr>
            <w:r>
              <w:rPr>
                <w:color w:val="2C3A45"/>
                <w:sz w:val="24"/>
              </w:rPr>
              <w:t>I will participate in my daily routine with hand- over-hand support, learning</w:t>
            </w:r>
            <w:r>
              <w:rPr>
                <w:color w:val="2C3A45"/>
                <w:spacing w:val="-14"/>
                <w:sz w:val="24"/>
              </w:rPr>
              <w:t xml:space="preserve"> </w:t>
            </w:r>
            <w:r>
              <w:rPr>
                <w:color w:val="2C3A45"/>
                <w:sz w:val="24"/>
              </w:rPr>
              <w:t>skills</w:t>
            </w:r>
            <w:r>
              <w:rPr>
                <w:color w:val="2C3A45"/>
                <w:spacing w:val="-12"/>
                <w:sz w:val="24"/>
              </w:rPr>
              <w:t xml:space="preserve"> </w:t>
            </w:r>
            <w:r>
              <w:rPr>
                <w:color w:val="2C3A45"/>
                <w:sz w:val="24"/>
              </w:rPr>
              <w:t>needed</w:t>
            </w:r>
            <w:r>
              <w:rPr>
                <w:color w:val="2C3A45"/>
                <w:spacing w:val="-14"/>
                <w:sz w:val="24"/>
              </w:rPr>
              <w:t xml:space="preserve"> </w:t>
            </w:r>
            <w:r>
              <w:rPr>
                <w:color w:val="2C3A45"/>
                <w:sz w:val="24"/>
              </w:rPr>
              <w:t>to live</w:t>
            </w:r>
            <w:r>
              <w:rPr>
                <w:color w:val="2C3A45"/>
                <w:spacing w:val="-7"/>
                <w:sz w:val="24"/>
              </w:rPr>
              <w:t xml:space="preserve"> </w:t>
            </w:r>
            <w:r>
              <w:rPr>
                <w:color w:val="2C3A45"/>
                <w:sz w:val="24"/>
              </w:rPr>
              <w:t>in</w:t>
            </w:r>
            <w:r>
              <w:rPr>
                <w:color w:val="2C3A45"/>
                <w:spacing w:val="-7"/>
                <w:sz w:val="24"/>
              </w:rPr>
              <w:t xml:space="preserve"> </w:t>
            </w:r>
            <w:r>
              <w:rPr>
                <w:color w:val="2C3A45"/>
                <w:sz w:val="24"/>
              </w:rPr>
              <w:t>a</w:t>
            </w:r>
            <w:r>
              <w:rPr>
                <w:color w:val="2C3A45"/>
                <w:spacing w:val="-6"/>
                <w:sz w:val="24"/>
              </w:rPr>
              <w:t xml:space="preserve"> </w:t>
            </w:r>
            <w:r>
              <w:rPr>
                <w:color w:val="2C3A45"/>
                <w:sz w:val="24"/>
              </w:rPr>
              <w:t>supported</w:t>
            </w:r>
            <w:r>
              <w:rPr>
                <w:color w:val="2C3A45"/>
                <w:spacing w:val="-8"/>
                <w:sz w:val="24"/>
              </w:rPr>
              <w:t xml:space="preserve"> </w:t>
            </w:r>
            <w:r>
              <w:rPr>
                <w:color w:val="2C3A45"/>
                <w:sz w:val="24"/>
              </w:rPr>
              <w:t xml:space="preserve">living </w:t>
            </w:r>
            <w:r>
              <w:rPr>
                <w:color w:val="2C3A45"/>
                <w:spacing w:val="-2"/>
                <w:sz w:val="24"/>
              </w:rPr>
              <w:t>environment.</w:t>
            </w:r>
          </w:p>
        </w:tc>
        <w:tc>
          <w:tcPr>
            <w:tcW w:w="7021" w:type="dxa"/>
          </w:tcPr>
          <w:p w14:paraId="1385A9CC" w14:textId="77777777" w:rsidR="0011033C" w:rsidRDefault="0011033C">
            <w:pPr>
              <w:pStyle w:val="TableParagraph"/>
              <w:spacing w:before="7"/>
              <w:rPr>
                <w:b/>
                <w:sz w:val="38"/>
              </w:rPr>
            </w:pPr>
          </w:p>
          <w:p w14:paraId="09CFB9B9" w14:textId="77777777" w:rsidR="0011033C" w:rsidRDefault="005C53DC">
            <w:pPr>
              <w:pStyle w:val="TableParagraph"/>
              <w:ind w:left="28" w:right="101"/>
              <w:rPr>
                <w:sz w:val="24"/>
              </w:rPr>
            </w:pPr>
            <w:r>
              <w:rPr>
                <w:color w:val="2C3A45"/>
                <w:sz w:val="24"/>
              </w:rPr>
              <w:t>This</w:t>
            </w:r>
            <w:r>
              <w:rPr>
                <w:color w:val="2C3A45"/>
                <w:spacing w:val="-4"/>
                <w:sz w:val="24"/>
              </w:rPr>
              <w:t xml:space="preserve"> </w:t>
            </w:r>
            <w:r>
              <w:rPr>
                <w:color w:val="2C3A45"/>
                <w:sz w:val="24"/>
              </w:rPr>
              <w:t>is</w:t>
            </w:r>
            <w:r>
              <w:rPr>
                <w:color w:val="2C3A45"/>
                <w:spacing w:val="-6"/>
                <w:sz w:val="24"/>
              </w:rPr>
              <w:t xml:space="preserve"> </w:t>
            </w:r>
            <w:r>
              <w:rPr>
                <w:color w:val="2C3A45"/>
                <w:sz w:val="24"/>
              </w:rPr>
              <w:t>an</w:t>
            </w:r>
            <w:r>
              <w:rPr>
                <w:color w:val="2C3A45"/>
                <w:spacing w:val="-5"/>
                <w:sz w:val="24"/>
              </w:rPr>
              <w:t xml:space="preserve"> </w:t>
            </w:r>
            <w:r>
              <w:rPr>
                <w:color w:val="2C3A45"/>
                <w:sz w:val="24"/>
              </w:rPr>
              <w:t>example</w:t>
            </w:r>
            <w:r>
              <w:rPr>
                <w:color w:val="2C3A45"/>
                <w:spacing w:val="-5"/>
                <w:sz w:val="24"/>
              </w:rPr>
              <w:t xml:space="preserve"> </w:t>
            </w:r>
            <w:r>
              <w:rPr>
                <w:color w:val="2C3A45"/>
                <w:sz w:val="24"/>
              </w:rPr>
              <w:t>that</w:t>
            </w:r>
            <w:r>
              <w:rPr>
                <w:color w:val="2C3A45"/>
                <w:spacing w:val="-3"/>
                <w:sz w:val="24"/>
              </w:rPr>
              <w:t xml:space="preserve"> </w:t>
            </w:r>
            <w:r>
              <w:rPr>
                <w:color w:val="2C3A45"/>
                <w:sz w:val="24"/>
              </w:rPr>
              <w:t>would</w:t>
            </w:r>
            <w:r>
              <w:rPr>
                <w:color w:val="2C3A45"/>
                <w:spacing w:val="-3"/>
                <w:sz w:val="24"/>
              </w:rPr>
              <w:t xml:space="preserve"> </w:t>
            </w:r>
            <w:r>
              <w:rPr>
                <w:color w:val="2C3A45"/>
                <w:sz w:val="24"/>
              </w:rPr>
              <w:t>be</w:t>
            </w:r>
            <w:r>
              <w:rPr>
                <w:color w:val="2C3A45"/>
                <w:spacing w:val="-5"/>
                <w:sz w:val="24"/>
              </w:rPr>
              <w:t xml:space="preserve"> </w:t>
            </w:r>
            <w:r>
              <w:rPr>
                <w:color w:val="2C3A45"/>
                <w:sz w:val="24"/>
              </w:rPr>
              <w:t>appropriate</w:t>
            </w:r>
            <w:r>
              <w:rPr>
                <w:color w:val="2C3A45"/>
                <w:spacing w:val="-6"/>
                <w:sz w:val="24"/>
              </w:rPr>
              <w:t xml:space="preserve"> </w:t>
            </w:r>
            <w:r>
              <w:rPr>
                <w:color w:val="2C3A45"/>
                <w:sz w:val="24"/>
              </w:rPr>
              <w:t>for</w:t>
            </w:r>
            <w:r>
              <w:rPr>
                <w:color w:val="2C3A45"/>
                <w:spacing w:val="-3"/>
                <w:sz w:val="24"/>
              </w:rPr>
              <w:t xml:space="preserve"> </w:t>
            </w:r>
            <w:r>
              <w:rPr>
                <w:color w:val="2C3A45"/>
                <w:sz w:val="24"/>
              </w:rPr>
              <w:t>a</w:t>
            </w:r>
            <w:r>
              <w:rPr>
                <w:color w:val="2C3A45"/>
                <w:spacing w:val="-3"/>
                <w:sz w:val="24"/>
              </w:rPr>
              <w:t xml:space="preserve"> </w:t>
            </w:r>
            <w:r>
              <w:rPr>
                <w:color w:val="2C3A45"/>
                <w:sz w:val="24"/>
              </w:rPr>
              <w:t>student</w:t>
            </w:r>
            <w:r>
              <w:rPr>
                <w:color w:val="2C3A45"/>
                <w:spacing w:val="-3"/>
                <w:sz w:val="24"/>
              </w:rPr>
              <w:t xml:space="preserve"> </w:t>
            </w:r>
            <w:r>
              <w:rPr>
                <w:color w:val="2C3A45"/>
                <w:sz w:val="24"/>
              </w:rPr>
              <w:t>who may require more intensive supports in their future. Learning skills</w:t>
            </w:r>
            <w:r>
              <w:rPr>
                <w:color w:val="2C3A45"/>
                <w:spacing w:val="-4"/>
                <w:sz w:val="24"/>
              </w:rPr>
              <w:t xml:space="preserve"> </w:t>
            </w:r>
            <w:r>
              <w:rPr>
                <w:color w:val="2C3A45"/>
                <w:sz w:val="24"/>
              </w:rPr>
              <w:t>needed</w:t>
            </w:r>
            <w:r>
              <w:rPr>
                <w:color w:val="2C3A45"/>
                <w:spacing w:val="-3"/>
                <w:sz w:val="24"/>
              </w:rPr>
              <w:t xml:space="preserve"> </w:t>
            </w:r>
            <w:r>
              <w:rPr>
                <w:color w:val="2C3A45"/>
                <w:sz w:val="24"/>
              </w:rPr>
              <w:t>to</w:t>
            </w:r>
            <w:r>
              <w:rPr>
                <w:color w:val="2C3A45"/>
                <w:spacing w:val="-3"/>
                <w:sz w:val="24"/>
              </w:rPr>
              <w:t xml:space="preserve"> </w:t>
            </w:r>
            <w:r>
              <w:rPr>
                <w:color w:val="2C3A45"/>
                <w:sz w:val="24"/>
              </w:rPr>
              <w:t>complete</w:t>
            </w:r>
            <w:r>
              <w:rPr>
                <w:color w:val="2C3A45"/>
                <w:spacing w:val="-2"/>
                <w:sz w:val="24"/>
              </w:rPr>
              <w:t xml:space="preserve"> </w:t>
            </w:r>
            <w:r>
              <w:rPr>
                <w:color w:val="2C3A45"/>
                <w:sz w:val="24"/>
              </w:rPr>
              <w:t>their</w:t>
            </w:r>
            <w:r>
              <w:rPr>
                <w:color w:val="2C3A45"/>
                <w:spacing w:val="-5"/>
                <w:sz w:val="24"/>
              </w:rPr>
              <w:t xml:space="preserve"> </w:t>
            </w:r>
            <w:r>
              <w:rPr>
                <w:color w:val="2C3A45"/>
                <w:sz w:val="24"/>
              </w:rPr>
              <w:t>daily</w:t>
            </w:r>
            <w:r>
              <w:rPr>
                <w:color w:val="2C3A45"/>
                <w:spacing w:val="-6"/>
                <w:sz w:val="24"/>
              </w:rPr>
              <w:t xml:space="preserve"> </w:t>
            </w:r>
            <w:r>
              <w:rPr>
                <w:color w:val="2C3A45"/>
                <w:sz w:val="24"/>
              </w:rPr>
              <w:t>routine</w:t>
            </w:r>
            <w:r>
              <w:rPr>
                <w:color w:val="2C3A45"/>
                <w:spacing w:val="-5"/>
                <w:sz w:val="24"/>
              </w:rPr>
              <w:t xml:space="preserve"> </w:t>
            </w:r>
            <w:r>
              <w:rPr>
                <w:color w:val="2C3A45"/>
                <w:sz w:val="24"/>
              </w:rPr>
              <w:t>would</w:t>
            </w:r>
            <w:r>
              <w:rPr>
                <w:color w:val="2C3A45"/>
                <w:spacing w:val="-3"/>
                <w:sz w:val="24"/>
              </w:rPr>
              <w:t xml:space="preserve"> </w:t>
            </w:r>
            <w:r>
              <w:rPr>
                <w:color w:val="2C3A45"/>
                <w:sz w:val="24"/>
              </w:rPr>
              <w:t>help</w:t>
            </w:r>
            <w:r>
              <w:rPr>
                <w:color w:val="2C3A45"/>
                <w:spacing w:val="-3"/>
                <w:sz w:val="24"/>
              </w:rPr>
              <w:t xml:space="preserve"> </w:t>
            </w:r>
            <w:r>
              <w:rPr>
                <w:color w:val="2C3A45"/>
                <w:sz w:val="24"/>
              </w:rPr>
              <w:t>them</w:t>
            </w:r>
            <w:r>
              <w:rPr>
                <w:color w:val="2C3A45"/>
                <w:spacing w:val="-2"/>
                <w:sz w:val="24"/>
              </w:rPr>
              <w:t xml:space="preserve"> </w:t>
            </w:r>
            <w:r>
              <w:rPr>
                <w:color w:val="2C3A45"/>
                <w:sz w:val="24"/>
              </w:rPr>
              <w:t>to become as independent as possible.</w:t>
            </w:r>
          </w:p>
        </w:tc>
      </w:tr>
    </w:tbl>
    <w:p w14:paraId="124BC890" w14:textId="77777777" w:rsidR="0011033C" w:rsidRDefault="0011033C">
      <w:pPr>
        <w:rPr>
          <w:sz w:val="24"/>
        </w:rPr>
        <w:sectPr w:rsidR="0011033C">
          <w:pgSz w:w="12240" w:h="15840"/>
          <w:pgMar w:top="940" w:right="860" w:bottom="280" w:left="900" w:header="720" w:footer="720" w:gutter="0"/>
          <w:cols w:space="720"/>
        </w:sectPr>
      </w:pPr>
    </w:p>
    <w:p w14:paraId="6F97FC7C" w14:textId="77777777" w:rsidR="00A27391" w:rsidRDefault="00A27391" w:rsidP="00CA1B31">
      <w:pPr>
        <w:pStyle w:val="Heading1"/>
        <w:ind w:left="0"/>
        <w:rPr>
          <w:b/>
          <w:bCs/>
          <w:color w:val="2C3A45"/>
          <w:sz w:val="32"/>
          <w:szCs w:val="32"/>
        </w:rPr>
      </w:pPr>
    </w:p>
    <w:p w14:paraId="1E411120" w14:textId="02ED95C9" w:rsidR="0011033C" w:rsidRPr="00CA1B31" w:rsidRDefault="005C53DC" w:rsidP="00A27391">
      <w:pPr>
        <w:pStyle w:val="Heading1"/>
        <w:ind w:left="0"/>
        <w:jc w:val="center"/>
        <w:rPr>
          <w:b/>
          <w:bCs/>
          <w:sz w:val="32"/>
          <w:szCs w:val="32"/>
        </w:rPr>
      </w:pPr>
      <w:r w:rsidRPr="00CA1B31">
        <w:rPr>
          <w:b/>
          <w:bCs/>
          <w:color w:val="2C3A45"/>
          <w:sz w:val="32"/>
          <w:szCs w:val="32"/>
        </w:rPr>
        <w:t>Guiding</w:t>
      </w:r>
      <w:r w:rsidRPr="00CA1B31">
        <w:rPr>
          <w:b/>
          <w:bCs/>
          <w:color w:val="2C3A45"/>
          <w:spacing w:val="-15"/>
          <w:sz w:val="32"/>
          <w:szCs w:val="32"/>
        </w:rPr>
        <w:t xml:space="preserve"> </w:t>
      </w:r>
      <w:r w:rsidRPr="00CA1B31">
        <w:rPr>
          <w:b/>
          <w:bCs/>
          <w:color w:val="2C3A45"/>
          <w:sz w:val="32"/>
          <w:szCs w:val="32"/>
        </w:rPr>
        <w:t>a</w:t>
      </w:r>
      <w:r w:rsidRPr="00CA1B31">
        <w:rPr>
          <w:b/>
          <w:bCs/>
          <w:color w:val="2C3A45"/>
          <w:spacing w:val="-15"/>
          <w:sz w:val="32"/>
          <w:szCs w:val="32"/>
        </w:rPr>
        <w:t xml:space="preserve"> </w:t>
      </w:r>
      <w:r w:rsidRPr="00CA1B31">
        <w:rPr>
          <w:b/>
          <w:bCs/>
          <w:color w:val="2C3A45"/>
          <w:sz w:val="32"/>
          <w:szCs w:val="32"/>
        </w:rPr>
        <w:t>Student</w:t>
      </w:r>
      <w:r w:rsidRPr="00CA1B31">
        <w:rPr>
          <w:b/>
          <w:bCs/>
          <w:color w:val="2C3A45"/>
          <w:spacing w:val="-14"/>
          <w:sz w:val="32"/>
          <w:szCs w:val="32"/>
        </w:rPr>
        <w:t xml:space="preserve"> </w:t>
      </w:r>
      <w:r w:rsidRPr="00CA1B31">
        <w:rPr>
          <w:b/>
          <w:bCs/>
          <w:color w:val="2C3A45"/>
          <w:sz w:val="32"/>
          <w:szCs w:val="32"/>
        </w:rPr>
        <w:t>toward</w:t>
      </w:r>
      <w:r w:rsidRPr="00CA1B31">
        <w:rPr>
          <w:b/>
          <w:bCs/>
          <w:color w:val="2C3A45"/>
          <w:spacing w:val="-15"/>
          <w:sz w:val="32"/>
          <w:szCs w:val="32"/>
        </w:rPr>
        <w:t xml:space="preserve"> </w:t>
      </w:r>
      <w:r w:rsidRPr="00CA1B31">
        <w:rPr>
          <w:b/>
          <w:bCs/>
          <w:color w:val="2C3A45"/>
          <w:sz w:val="32"/>
          <w:szCs w:val="32"/>
        </w:rPr>
        <w:t>Their</w:t>
      </w:r>
      <w:r w:rsidRPr="00CA1B31">
        <w:rPr>
          <w:b/>
          <w:bCs/>
          <w:color w:val="2C3A45"/>
          <w:spacing w:val="-15"/>
          <w:sz w:val="32"/>
          <w:szCs w:val="32"/>
        </w:rPr>
        <w:t xml:space="preserve"> </w:t>
      </w:r>
      <w:r w:rsidRPr="00CA1B31">
        <w:rPr>
          <w:b/>
          <w:bCs/>
          <w:color w:val="2C3A45"/>
          <w:sz w:val="32"/>
          <w:szCs w:val="32"/>
        </w:rPr>
        <w:t>Employment</w:t>
      </w:r>
      <w:r w:rsidRPr="00CA1B31">
        <w:rPr>
          <w:b/>
          <w:bCs/>
          <w:color w:val="2C3A45"/>
          <w:spacing w:val="-15"/>
          <w:sz w:val="32"/>
          <w:szCs w:val="32"/>
        </w:rPr>
        <w:t xml:space="preserve"> </w:t>
      </w:r>
      <w:r w:rsidRPr="00CA1B31">
        <w:rPr>
          <w:b/>
          <w:bCs/>
          <w:color w:val="2C3A45"/>
          <w:spacing w:val="-4"/>
          <w:sz w:val="32"/>
          <w:szCs w:val="32"/>
        </w:rPr>
        <w:t>Goal</w:t>
      </w:r>
    </w:p>
    <w:p w14:paraId="413ABCAE" w14:textId="4CAD20C5" w:rsidR="0011033C" w:rsidRDefault="005C53DC" w:rsidP="00BF5D89">
      <w:pPr>
        <w:spacing w:before="179"/>
        <w:ind w:left="720" w:right="200"/>
        <w:rPr>
          <w:sz w:val="24"/>
        </w:rPr>
      </w:pPr>
      <w:r>
        <w:rPr>
          <w:color w:val="2C3A45"/>
          <w:sz w:val="24"/>
        </w:rPr>
        <w:t>As educators, a goal we should have</w:t>
      </w:r>
      <w:r>
        <w:rPr>
          <w:color w:val="2C3A45"/>
          <w:spacing w:val="-1"/>
          <w:sz w:val="24"/>
        </w:rPr>
        <w:t xml:space="preserve"> </w:t>
      </w:r>
      <w:r>
        <w:rPr>
          <w:color w:val="2C3A45"/>
          <w:sz w:val="24"/>
        </w:rPr>
        <w:t xml:space="preserve">for </w:t>
      </w:r>
      <w:proofErr w:type="gramStart"/>
      <w:r>
        <w:rPr>
          <w:color w:val="2C3A45"/>
          <w:sz w:val="24"/>
        </w:rPr>
        <w:t>all</w:t>
      </w:r>
      <w:r>
        <w:rPr>
          <w:color w:val="2C3A45"/>
          <w:spacing w:val="-2"/>
          <w:sz w:val="24"/>
        </w:rPr>
        <w:t xml:space="preserve"> </w:t>
      </w:r>
      <w:r>
        <w:rPr>
          <w:color w:val="2C3A45"/>
          <w:sz w:val="24"/>
        </w:rPr>
        <w:t>of</w:t>
      </w:r>
      <w:proofErr w:type="gramEnd"/>
      <w:r>
        <w:rPr>
          <w:color w:val="2C3A45"/>
          <w:sz w:val="24"/>
        </w:rPr>
        <w:t xml:space="preserve"> our students is that</w:t>
      </w:r>
      <w:r>
        <w:rPr>
          <w:color w:val="2C3A45"/>
          <w:spacing w:val="-1"/>
          <w:sz w:val="24"/>
        </w:rPr>
        <w:t xml:space="preserve"> </w:t>
      </w:r>
      <w:r>
        <w:rPr>
          <w:color w:val="2C3A45"/>
          <w:sz w:val="24"/>
        </w:rPr>
        <w:t>they</w:t>
      </w:r>
      <w:r>
        <w:rPr>
          <w:color w:val="2C3A45"/>
          <w:spacing w:val="-2"/>
          <w:sz w:val="24"/>
        </w:rPr>
        <w:t xml:space="preserve"> </w:t>
      </w:r>
      <w:r>
        <w:rPr>
          <w:color w:val="2C3A45"/>
          <w:sz w:val="24"/>
        </w:rPr>
        <w:t>obtain</w:t>
      </w:r>
      <w:r>
        <w:rPr>
          <w:color w:val="2C3A45"/>
          <w:spacing w:val="-1"/>
          <w:sz w:val="24"/>
        </w:rPr>
        <w:t xml:space="preserve"> </w:t>
      </w:r>
      <w:r>
        <w:rPr>
          <w:color w:val="2C3A45"/>
          <w:sz w:val="24"/>
        </w:rPr>
        <w:t>a real job</w:t>
      </w:r>
      <w:r>
        <w:rPr>
          <w:color w:val="2C3A45"/>
          <w:spacing w:val="-1"/>
          <w:sz w:val="24"/>
        </w:rPr>
        <w:t xml:space="preserve"> </w:t>
      </w:r>
      <w:r>
        <w:rPr>
          <w:color w:val="2C3A45"/>
          <w:sz w:val="24"/>
        </w:rPr>
        <w:t>for</w:t>
      </w:r>
      <w:r>
        <w:rPr>
          <w:color w:val="2C3A45"/>
          <w:spacing w:val="-2"/>
          <w:sz w:val="24"/>
        </w:rPr>
        <w:t xml:space="preserve"> </w:t>
      </w:r>
      <w:r>
        <w:rPr>
          <w:color w:val="2C3A45"/>
          <w:sz w:val="24"/>
        </w:rPr>
        <w:t>real</w:t>
      </w:r>
      <w:r w:rsidR="00CA1B31">
        <w:rPr>
          <w:color w:val="2C3A45"/>
          <w:sz w:val="24"/>
        </w:rPr>
        <w:t xml:space="preserve"> </w:t>
      </w:r>
      <w:r>
        <w:rPr>
          <w:color w:val="2C3A45"/>
          <w:sz w:val="24"/>
        </w:rPr>
        <w:t xml:space="preserve">pay. </w:t>
      </w:r>
      <w:r w:rsidRPr="00CA1B31">
        <w:rPr>
          <w:bCs/>
          <w:iCs/>
          <w:color w:val="2C3A45"/>
          <w:sz w:val="24"/>
        </w:rPr>
        <w:t>Indiana is an Employment First State, which means integrated community employment</w:t>
      </w:r>
      <w:r w:rsidRPr="00CA1B31">
        <w:rPr>
          <w:bCs/>
          <w:iCs/>
          <w:color w:val="2C3A45"/>
          <w:spacing w:val="-6"/>
          <w:sz w:val="24"/>
        </w:rPr>
        <w:t xml:space="preserve"> </w:t>
      </w:r>
      <w:r w:rsidRPr="00CA1B31">
        <w:rPr>
          <w:bCs/>
          <w:iCs/>
          <w:color w:val="2C3A45"/>
          <w:sz w:val="24"/>
        </w:rPr>
        <w:t>at</w:t>
      </w:r>
      <w:r w:rsidRPr="00CA1B31">
        <w:rPr>
          <w:bCs/>
          <w:iCs/>
          <w:color w:val="2C3A45"/>
          <w:spacing w:val="-3"/>
          <w:sz w:val="24"/>
        </w:rPr>
        <w:t xml:space="preserve"> </w:t>
      </w:r>
      <w:r w:rsidRPr="00CA1B31">
        <w:rPr>
          <w:bCs/>
          <w:iCs/>
          <w:color w:val="2C3A45"/>
          <w:sz w:val="24"/>
        </w:rPr>
        <w:t>competitive wages</w:t>
      </w:r>
      <w:r w:rsidRPr="00CA1B31">
        <w:rPr>
          <w:bCs/>
          <w:iCs/>
          <w:color w:val="2C3A45"/>
          <w:spacing w:val="-5"/>
          <w:sz w:val="24"/>
        </w:rPr>
        <w:t xml:space="preserve"> </w:t>
      </w:r>
      <w:r w:rsidRPr="00CA1B31">
        <w:rPr>
          <w:bCs/>
          <w:iCs/>
          <w:color w:val="2C3A45"/>
          <w:sz w:val="24"/>
        </w:rPr>
        <w:t>is</w:t>
      </w:r>
      <w:r w:rsidRPr="00CA1B31">
        <w:rPr>
          <w:bCs/>
          <w:iCs/>
          <w:color w:val="2C3A45"/>
          <w:spacing w:val="-3"/>
          <w:sz w:val="24"/>
        </w:rPr>
        <w:t xml:space="preserve"> </w:t>
      </w:r>
      <w:r w:rsidRPr="00CA1B31">
        <w:rPr>
          <w:bCs/>
          <w:iCs/>
          <w:color w:val="2C3A45"/>
          <w:sz w:val="24"/>
        </w:rPr>
        <w:t>the</w:t>
      </w:r>
      <w:r w:rsidRPr="00CA1B31">
        <w:rPr>
          <w:bCs/>
          <w:iCs/>
          <w:color w:val="2C3A45"/>
          <w:spacing w:val="-5"/>
          <w:sz w:val="24"/>
        </w:rPr>
        <w:t xml:space="preserve"> </w:t>
      </w:r>
      <w:r w:rsidRPr="00CA1B31">
        <w:rPr>
          <w:bCs/>
          <w:iCs/>
          <w:color w:val="2C3A45"/>
          <w:sz w:val="24"/>
        </w:rPr>
        <w:t>first</w:t>
      </w:r>
      <w:r w:rsidRPr="00CA1B31">
        <w:rPr>
          <w:bCs/>
          <w:iCs/>
          <w:color w:val="2C3A45"/>
          <w:spacing w:val="-3"/>
          <w:sz w:val="24"/>
        </w:rPr>
        <w:t xml:space="preserve"> </w:t>
      </w:r>
      <w:r w:rsidRPr="00CA1B31">
        <w:rPr>
          <w:bCs/>
          <w:iCs/>
          <w:color w:val="2C3A45"/>
          <w:sz w:val="24"/>
        </w:rPr>
        <w:t>and</w:t>
      </w:r>
      <w:r w:rsidRPr="00CA1B31">
        <w:rPr>
          <w:bCs/>
          <w:iCs/>
          <w:color w:val="2C3A45"/>
          <w:spacing w:val="-3"/>
          <w:sz w:val="24"/>
        </w:rPr>
        <w:t xml:space="preserve"> </w:t>
      </w:r>
      <w:r w:rsidRPr="00CA1B31">
        <w:rPr>
          <w:bCs/>
          <w:iCs/>
          <w:color w:val="2C3A45"/>
          <w:sz w:val="24"/>
        </w:rPr>
        <w:t>preferred</w:t>
      </w:r>
      <w:r w:rsidRPr="00CA1B31">
        <w:rPr>
          <w:bCs/>
          <w:iCs/>
          <w:color w:val="2C3A45"/>
          <w:spacing w:val="-3"/>
          <w:sz w:val="24"/>
        </w:rPr>
        <w:t xml:space="preserve"> </w:t>
      </w:r>
      <w:r w:rsidRPr="00CA1B31">
        <w:rPr>
          <w:bCs/>
          <w:iCs/>
          <w:color w:val="2C3A45"/>
          <w:sz w:val="24"/>
        </w:rPr>
        <w:t>outcome</w:t>
      </w:r>
      <w:r w:rsidRPr="00CA1B31">
        <w:rPr>
          <w:bCs/>
          <w:iCs/>
          <w:color w:val="2C3A45"/>
          <w:spacing w:val="-3"/>
          <w:sz w:val="24"/>
        </w:rPr>
        <w:t xml:space="preserve"> </w:t>
      </w:r>
      <w:r w:rsidRPr="00CA1B31">
        <w:rPr>
          <w:bCs/>
          <w:iCs/>
          <w:color w:val="2C3A45"/>
          <w:sz w:val="24"/>
        </w:rPr>
        <w:t>for</w:t>
      </w:r>
      <w:r w:rsidRPr="00CA1B31">
        <w:rPr>
          <w:bCs/>
          <w:iCs/>
          <w:color w:val="2C3A45"/>
          <w:spacing w:val="-3"/>
          <w:sz w:val="24"/>
        </w:rPr>
        <w:t xml:space="preserve"> </w:t>
      </w:r>
      <w:r w:rsidR="00F23636">
        <w:rPr>
          <w:bCs/>
          <w:iCs/>
          <w:color w:val="2C3A45"/>
          <w:sz w:val="24"/>
        </w:rPr>
        <w:t>all</w:t>
      </w:r>
      <w:r w:rsidRPr="00CA1B31">
        <w:rPr>
          <w:bCs/>
          <w:iCs/>
          <w:color w:val="2C3A45"/>
          <w:spacing w:val="-4"/>
          <w:sz w:val="24"/>
        </w:rPr>
        <w:t xml:space="preserve"> </w:t>
      </w:r>
      <w:r w:rsidRPr="00CA1B31">
        <w:rPr>
          <w:bCs/>
          <w:iCs/>
          <w:color w:val="2C3A45"/>
          <w:sz w:val="24"/>
        </w:rPr>
        <w:t>people</w:t>
      </w:r>
      <w:r w:rsidRPr="00CA1B31">
        <w:rPr>
          <w:bCs/>
          <w:iCs/>
          <w:color w:val="2C3A45"/>
          <w:spacing w:val="-7"/>
          <w:sz w:val="24"/>
        </w:rPr>
        <w:t xml:space="preserve"> </w:t>
      </w:r>
      <w:r w:rsidRPr="00CA1B31">
        <w:rPr>
          <w:bCs/>
          <w:iCs/>
          <w:color w:val="2C3A45"/>
          <w:sz w:val="24"/>
        </w:rPr>
        <w:t>with disabilities.</w:t>
      </w:r>
      <w:r>
        <w:rPr>
          <w:b/>
          <w:i/>
          <w:color w:val="2C3A45"/>
          <w:sz w:val="24"/>
        </w:rPr>
        <w:t xml:space="preserve"> </w:t>
      </w:r>
      <w:r>
        <w:rPr>
          <w:color w:val="2C3A45"/>
          <w:sz w:val="24"/>
        </w:rPr>
        <w:t>The</w:t>
      </w:r>
      <w:r>
        <w:rPr>
          <w:color w:val="2C3A45"/>
          <w:spacing w:val="-2"/>
          <w:sz w:val="24"/>
        </w:rPr>
        <w:t xml:space="preserve"> </w:t>
      </w:r>
      <w:r>
        <w:rPr>
          <w:color w:val="2C3A45"/>
          <w:sz w:val="24"/>
        </w:rPr>
        <w:t>Employment</w:t>
      </w:r>
      <w:r>
        <w:rPr>
          <w:color w:val="2C3A45"/>
          <w:spacing w:val="-2"/>
          <w:sz w:val="24"/>
        </w:rPr>
        <w:t xml:space="preserve"> </w:t>
      </w:r>
      <w:r>
        <w:rPr>
          <w:color w:val="2C3A45"/>
          <w:sz w:val="24"/>
        </w:rPr>
        <w:t>Postsecondary</w:t>
      </w:r>
      <w:r>
        <w:rPr>
          <w:color w:val="2C3A45"/>
          <w:spacing w:val="-4"/>
          <w:sz w:val="24"/>
        </w:rPr>
        <w:t xml:space="preserve"> </w:t>
      </w:r>
      <w:r>
        <w:rPr>
          <w:color w:val="2C3A45"/>
          <w:sz w:val="24"/>
        </w:rPr>
        <w:t>Goal</w:t>
      </w:r>
      <w:r>
        <w:rPr>
          <w:color w:val="2C3A45"/>
          <w:spacing w:val="-1"/>
          <w:sz w:val="24"/>
        </w:rPr>
        <w:t xml:space="preserve"> </w:t>
      </w:r>
      <w:r>
        <w:rPr>
          <w:color w:val="2C3A45"/>
          <w:sz w:val="24"/>
        </w:rPr>
        <w:t>in</w:t>
      </w:r>
      <w:r>
        <w:rPr>
          <w:color w:val="2C3A45"/>
          <w:spacing w:val="-2"/>
          <w:sz w:val="24"/>
        </w:rPr>
        <w:t xml:space="preserve"> </w:t>
      </w:r>
      <w:r>
        <w:rPr>
          <w:color w:val="2C3A45"/>
          <w:sz w:val="24"/>
        </w:rPr>
        <w:t>the IEP is</w:t>
      </w:r>
      <w:r>
        <w:rPr>
          <w:color w:val="2C3A45"/>
          <w:spacing w:val="-1"/>
          <w:sz w:val="24"/>
        </w:rPr>
        <w:t xml:space="preserve"> </w:t>
      </w:r>
      <w:r>
        <w:rPr>
          <w:color w:val="2C3A45"/>
          <w:sz w:val="24"/>
        </w:rPr>
        <w:t>used to</w:t>
      </w:r>
      <w:r>
        <w:rPr>
          <w:color w:val="2C3A45"/>
          <w:spacing w:val="-2"/>
          <w:sz w:val="24"/>
        </w:rPr>
        <w:t xml:space="preserve"> </w:t>
      </w:r>
      <w:r>
        <w:rPr>
          <w:color w:val="2C3A45"/>
          <w:sz w:val="24"/>
        </w:rPr>
        <w:t>help</w:t>
      </w:r>
      <w:r>
        <w:rPr>
          <w:color w:val="2C3A45"/>
          <w:spacing w:val="-2"/>
          <w:sz w:val="24"/>
        </w:rPr>
        <w:t xml:space="preserve"> </w:t>
      </w:r>
      <w:r>
        <w:rPr>
          <w:color w:val="2C3A45"/>
          <w:sz w:val="24"/>
        </w:rPr>
        <w:t>guide all</w:t>
      </w:r>
      <w:r>
        <w:rPr>
          <w:color w:val="2C3A45"/>
          <w:spacing w:val="-1"/>
          <w:sz w:val="24"/>
        </w:rPr>
        <w:t xml:space="preserve"> </w:t>
      </w:r>
      <w:r>
        <w:rPr>
          <w:color w:val="2C3A45"/>
          <w:sz w:val="24"/>
        </w:rPr>
        <w:t>students with disabilities toward this goal.</w:t>
      </w:r>
    </w:p>
    <w:p w14:paraId="05652E7D" w14:textId="77777777" w:rsidR="0011033C" w:rsidRDefault="005C53DC" w:rsidP="00BF5D89">
      <w:pPr>
        <w:pStyle w:val="BodyText"/>
        <w:spacing w:before="180"/>
        <w:ind w:left="720" w:right="200"/>
      </w:pPr>
      <w:r>
        <w:rPr>
          <w:color w:val="2C3A45"/>
        </w:rPr>
        <w:t>The Employment Postsecondary Goal should be directed toward the student's interests and plans for employment in the future. The goal should also be aligned toward the career the student</w:t>
      </w:r>
      <w:r>
        <w:rPr>
          <w:color w:val="2C3A45"/>
          <w:spacing w:val="-4"/>
        </w:rPr>
        <w:t xml:space="preserve"> </w:t>
      </w:r>
      <w:r>
        <w:rPr>
          <w:color w:val="2C3A45"/>
        </w:rPr>
        <w:t>plans</w:t>
      </w:r>
      <w:r>
        <w:rPr>
          <w:color w:val="2C3A45"/>
          <w:spacing w:val="-4"/>
        </w:rPr>
        <w:t xml:space="preserve"> </w:t>
      </w:r>
      <w:r>
        <w:rPr>
          <w:color w:val="2C3A45"/>
        </w:rPr>
        <w:t>to</w:t>
      </w:r>
      <w:r>
        <w:rPr>
          <w:color w:val="2C3A45"/>
          <w:spacing w:val="-1"/>
        </w:rPr>
        <w:t xml:space="preserve"> </w:t>
      </w:r>
      <w:r>
        <w:rPr>
          <w:color w:val="2C3A45"/>
        </w:rPr>
        <w:t>have,</w:t>
      </w:r>
      <w:r>
        <w:rPr>
          <w:color w:val="2C3A45"/>
          <w:spacing w:val="-4"/>
        </w:rPr>
        <w:t xml:space="preserve"> </w:t>
      </w:r>
      <w:r>
        <w:rPr>
          <w:color w:val="2C3A45"/>
        </w:rPr>
        <w:t>not</w:t>
      </w:r>
      <w:r>
        <w:rPr>
          <w:color w:val="2C3A45"/>
          <w:spacing w:val="-2"/>
        </w:rPr>
        <w:t xml:space="preserve"> </w:t>
      </w:r>
      <w:r>
        <w:rPr>
          <w:color w:val="2C3A45"/>
        </w:rPr>
        <w:t>the</w:t>
      </w:r>
      <w:r>
        <w:rPr>
          <w:color w:val="2C3A45"/>
          <w:spacing w:val="-2"/>
        </w:rPr>
        <w:t xml:space="preserve"> </w:t>
      </w:r>
      <w:r>
        <w:rPr>
          <w:color w:val="2C3A45"/>
        </w:rPr>
        <w:t>job</w:t>
      </w:r>
      <w:r>
        <w:rPr>
          <w:color w:val="2C3A45"/>
          <w:spacing w:val="-2"/>
        </w:rPr>
        <w:t xml:space="preserve"> </w:t>
      </w:r>
      <w:r>
        <w:rPr>
          <w:color w:val="2C3A45"/>
        </w:rPr>
        <w:t>they</w:t>
      </w:r>
      <w:r>
        <w:rPr>
          <w:color w:val="2C3A45"/>
          <w:spacing w:val="-5"/>
        </w:rPr>
        <w:t xml:space="preserve"> </w:t>
      </w:r>
      <w:r>
        <w:rPr>
          <w:color w:val="2C3A45"/>
        </w:rPr>
        <w:t>will</w:t>
      </w:r>
      <w:r>
        <w:rPr>
          <w:color w:val="2C3A45"/>
          <w:spacing w:val="-3"/>
        </w:rPr>
        <w:t xml:space="preserve"> </w:t>
      </w:r>
      <w:r>
        <w:rPr>
          <w:color w:val="2C3A45"/>
        </w:rPr>
        <w:t>have</w:t>
      </w:r>
      <w:r>
        <w:rPr>
          <w:color w:val="2C3A45"/>
          <w:spacing w:val="-2"/>
        </w:rPr>
        <w:t xml:space="preserve"> </w:t>
      </w:r>
      <w:r>
        <w:rPr>
          <w:color w:val="2C3A45"/>
        </w:rPr>
        <w:t>immediately</w:t>
      </w:r>
      <w:r>
        <w:rPr>
          <w:color w:val="2C3A45"/>
          <w:spacing w:val="-5"/>
        </w:rPr>
        <w:t xml:space="preserve"> </w:t>
      </w:r>
      <w:r>
        <w:rPr>
          <w:color w:val="2C3A45"/>
        </w:rPr>
        <w:t>following</w:t>
      </w:r>
      <w:r>
        <w:rPr>
          <w:color w:val="2C3A45"/>
          <w:spacing w:val="-4"/>
        </w:rPr>
        <w:t xml:space="preserve"> </w:t>
      </w:r>
      <w:r>
        <w:rPr>
          <w:color w:val="2C3A45"/>
        </w:rPr>
        <w:t>high</w:t>
      </w:r>
      <w:r>
        <w:rPr>
          <w:color w:val="2C3A45"/>
          <w:spacing w:val="-2"/>
        </w:rPr>
        <w:t xml:space="preserve"> </w:t>
      </w:r>
      <w:r>
        <w:rPr>
          <w:color w:val="2C3A45"/>
        </w:rPr>
        <w:t>school</w:t>
      </w:r>
      <w:r>
        <w:rPr>
          <w:color w:val="2C3A45"/>
          <w:spacing w:val="-5"/>
        </w:rPr>
        <w:t xml:space="preserve"> </w:t>
      </w:r>
      <w:r>
        <w:rPr>
          <w:color w:val="2C3A45"/>
        </w:rPr>
        <w:t>or</w:t>
      </w:r>
      <w:r>
        <w:rPr>
          <w:color w:val="2C3A45"/>
          <w:spacing w:val="-2"/>
        </w:rPr>
        <w:t xml:space="preserve"> </w:t>
      </w:r>
      <w:r>
        <w:rPr>
          <w:color w:val="2C3A45"/>
        </w:rPr>
        <w:t>while</w:t>
      </w:r>
      <w:r>
        <w:rPr>
          <w:color w:val="2C3A45"/>
          <w:spacing w:val="-2"/>
        </w:rPr>
        <w:t xml:space="preserve"> </w:t>
      </w:r>
      <w:r>
        <w:rPr>
          <w:color w:val="2C3A45"/>
        </w:rPr>
        <w:t>they are in college.</w:t>
      </w:r>
    </w:p>
    <w:p w14:paraId="15B52BA2" w14:textId="77777777" w:rsidR="0011033C" w:rsidRDefault="005C53DC" w:rsidP="00BF5D89">
      <w:pPr>
        <w:pStyle w:val="BodyText"/>
        <w:spacing w:before="180"/>
        <w:ind w:left="720" w:right="200"/>
      </w:pPr>
      <w:r>
        <w:rPr>
          <w:color w:val="2C3A45"/>
        </w:rPr>
        <w:t>The goal can include supports the student may have in their chosen career. Goals directed toward</w:t>
      </w:r>
      <w:r>
        <w:rPr>
          <w:color w:val="2C3A45"/>
          <w:spacing w:val="-3"/>
        </w:rPr>
        <w:t xml:space="preserve"> </w:t>
      </w:r>
      <w:r>
        <w:rPr>
          <w:color w:val="2C3A45"/>
        </w:rPr>
        <w:t>full-</w:t>
      </w:r>
      <w:r>
        <w:rPr>
          <w:color w:val="2C3A45"/>
          <w:spacing w:val="-4"/>
        </w:rPr>
        <w:t xml:space="preserve"> </w:t>
      </w:r>
      <w:r>
        <w:rPr>
          <w:color w:val="2C3A45"/>
        </w:rPr>
        <w:t>or</w:t>
      </w:r>
      <w:r>
        <w:rPr>
          <w:color w:val="2C3A45"/>
          <w:spacing w:val="-3"/>
        </w:rPr>
        <w:t xml:space="preserve"> </w:t>
      </w:r>
      <w:r>
        <w:rPr>
          <w:color w:val="2C3A45"/>
        </w:rPr>
        <w:t>part-time</w:t>
      </w:r>
      <w:r>
        <w:rPr>
          <w:color w:val="2C3A45"/>
          <w:spacing w:val="-3"/>
        </w:rPr>
        <w:t xml:space="preserve"> </w:t>
      </w:r>
      <w:r>
        <w:rPr>
          <w:color w:val="2C3A45"/>
        </w:rPr>
        <w:t>jobs</w:t>
      </w:r>
      <w:r>
        <w:rPr>
          <w:color w:val="2C3A45"/>
          <w:spacing w:val="-5"/>
        </w:rPr>
        <w:t xml:space="preserve"> </w:t>
      </w:r>
      <w:r>
        <w:rPr>
          <w:color w:val="2C3A45"/>
        </w:rPr>
        <w:t>are</w:t>
      </w:r>
      <w:r>
        <w:rPr>
          <w:color w:val="2C3A45"/>
          <w:spacing w:val="-3"/>
        </w:rPr>
        <w:t xml:space="preserve"> </w:t>
      </w:r>
      <w:r>
        <w:rPr>
          <w:color w:val="2C3A45"/>
        </w:rPr>
        <w:t>acceptable.</w:t>
      </w:r>
      <w:r>
        <w:rPr>
          <w:color w:val="2C3A45"/>
          <w:spacing w:val="-5"/>
        </w:rPr>
        <w:t xml:space="preserve"> </w:t>
      </w:r>
      <w:r>
        <w:rPr>
          <w:color w:val="2C3A45"/>
        </w:rPr>
        <w:t>Sub-minimum</w:t>
      </w:r>
      <w:r>
        <w:rPr>
          <w:color w:val="2C3A45"/>
          <w:spacing w:val="-2"/>
        </w:rPr>
        <w:t xml:space="preserve"> </w:t>
      </w:r>
      <w:r>
        <w:rPr>
          <w:color w:val="2C3A45"/>
        </w:rPr>
        <w:t>wage</w:t>
      </w:r>
      <w:r>
        <w:rPr>
          <w:color w:val="2C3A45"/>
          <w:spacing w:val="-3"/>
        </w:rPr>
        <w:t xml:space="preserve"> </w:t>
      </w:r>
      <w:r>
        <w:rPr>
          <w:color w:val="2C3A45"/>
        </w:rPr>
        <w:t>jobs</w:t>
      </w:r>
      <w:r>
        <w:rPr>
          <w:color w:val="2C3A45"/>
          <w:spacing w:val="-3"/>
        </w:rPr>
        <w:t xml:space="preserve"> </w:t>
      </w:r>
      <w:r>
        <w:rPr>
          <w:color w:val="2C3A45"/>
        </w:rPr>
        <w:t>in</w:t>
      </w:r>
      <w:r>
        <w:rPr>
          <w:color w:val="2C3A45"/>
          <w:spacing w:val="-3"/>
        </w:rPr>
        <w:t xml:space="preserve"> </w:t>
      </w:r>
      <w:r>
        <w:rPr>
          <w:color w:val="2C3A45"/>
        </w:rPr>
        <w:t>a</w:t>
      </w:r>
      <w:r>
        <w:rPr>
          <w:color w:val="2C3A45"/>
          <w:spacing w:val="-4"/>
        </w:rPr>
        <w:t xml:space="preserve"> </w:t>
      </w:r>
      <w:r>
        <w:rPr>
          <w:color w:val="2C3A45"/>
        </w:rPr>
        <w:t>sheltered</w:t>
      </w:r>
      <w:r>
        <w:rPr>
          <w:color w:val="2C3A45"/>
          <w:spacing w:val="-2"/>
        </w:rPr>
        <w:t xml:space="preserve"> </w:t>
      </w:r>
      <w:r>
        <w:rPr>
          <w:color w:val="2C3A45"/>
        </w:rPr>
        <w:t>workshop are not accepted as a postsecondary goal.</w:t>
      </w:r>
    </w:p>
    <w:p w14:paraId="590444EF" w14:textId="77777777" w:rsidR="00A27391" w:rsidRDefault="005C53DC" w:rsidP="00A27391">
      <w:pPr>
        <w:pStyle w:val="Heading2"/>
        <w:spacing w:before="182"/>
        <w:jc w:val="center"/>
        <w:rPr>
          <w:color w:val="2C3A45"/>
          <w:spacing w:val="-10"/>
          <w:sz w:val="32"/>
          <w:szCs w:val="32"/>
        </w:rPr>
      </w:pPr>
      <w:r w:rsidRPr="008E62C3">
        <w:rPr>
          <w:color w:val="2C3A45"/>
          <w:sz w:val="32"/>
          <w:szCs w:val="32"/>
        </w:rPr>
        <w:t>Employment</w:t>
      </w:r>
      <w:r w:rsidRPr="008E62C3">
        <w:rPr>
          <w:color w:val="2C3A45"/>
          <w:spacing w:val="-10"/>
          <w:sz w:val="32"/>
          <w:szCs w:val="32"/>
        </w:rPr>
        <w:t xml:space="preserve"> </w:t>
      </w:r>
      <w:r w:rsidRPr="008E62C3">
        <w:rPr>
          <w:color w:val="2C3A45"/>
          <w:sz w:val="32"/>
          <w:szCs w:val="32"/>
        </w:rPr>
        <w:t>Postsecondary</w:t>
      </w:r>
      <w:r w:rsidRPr="008E62C3">
        <w:rPr>
          <w:color w:val="2C3A45"/>
          <w:spacing w:val="-13"/>
          <w:sz w:val="32"/>
          <w:szCs w:val="32"/>
        </w:rPr>
        <w:t xml:space="preserve"> </w:t>
      </w:r>
      <w:r w:rsidRPr="008E62C3">
        <w:rPr>
          <w:color w:val="2C3A45"/>
          <w:sz w:val="32"/>
          <w:szCs w:val="32"/>
        </w:rPr>
        <w:t>Goals</w:t>
      </w:r>
      <w:r w:rsidRPr="008E62C3">
        <w:rPr>
          <w:color w:val="2C3A45"/>
          <w:spacing w:val="-10"/>
          <w:sz w:val="32"/>
          <w:szCs w:val="32"/>
        </w:rPr>
        <w:t xml:space="preserve"> </w:t>
      </w:r>
    </w:p>
    <w:p w14:paraId="62579E7F" w14:textId="62650882" w:rsidR="0011033C" w:rsidRPr="008E62C3" w:rsidRDefault="005C53DC" w:rsidP="00BF5D89">
      <w:pPr>
        <w:pStyle w:val="Heading2"/>
        <w:ind w:left="101"/>
        <w:jc w:val="center"/>
        <w:rPr>
          <w:sz w:val="32"/>
          <w:szCs w:val="32"/>
        </w:rPr>
      </w:pPr>
      <w:r w:rsidRPr="008E62C3">
        <w:rPr>
          <w:color w:val="2C3A45"/>
          <w:sz w:val="32"/>
          <w:szCs w:val="32"/>
        </w:rPr>
        <w:t>for</w:t>
      </w:r>
      <w:r w:rsidRPr="008E62C3">
        <w:rPr>
          <w:color w:val="2C3A45"/>
          <w:spacing w:val="-10"/>
          <w:sz w:val="32"/>
          <w:szCs w:val="32"/>
        </w:rPr>
        <w:t xml:space="preserve"> </w:t>
      </w:r>
      <w:r w:rsidRPr="008E62C3">
        <w:rPr>
          <w:color w:val="2C3A45"/>
          <w:sz w:val="32"/>
          <w:szCs w:val="32"/>
        </w:rPr>
        <w:t>Students with High Support Needs</w:t>
      </w:r>
    </w:p>
    <w:p w14:paraId="0F95D71C" w14:textId="77777777" w:rsidR="008E62C3" w:rsidRDefault="005C53DC" w:rsidP="00BF5D89">
      <w:pPr>
        <w:pStyle w:val="BodyText"/>
        <w:spacing w:before="178"/>
        <w:ind w:left="720" w:right="200"/>
      </w:pPr>
      <w:r>
        <w:rPr>
          <w:color w:val="2C3A45"/>
        </w:rPr>
        <w:t xml:space="preserve">Since Indiana is an Employment First state, </w:t>
      </w:r>
      <w:r w:rsidR="008E62C3">
        <w:rPr>
          <w:color w:val="2C3A45"/>
        </w:rPr>
        <w:t>it is</w:t>
      </w:r>
      <w:r>
        <w:rPr>
          <w:color w:val="2C3A45"/>
        </w:rPr>
        <w:t xml:space="preserve"> expect</w:t>
      </w:r>
      <w:r w:rsidR="008E62C3">
        <w:rPr>
          <w:color w:val="2C3A45"/>
        </w:rPr>
        <w:t>ed</w:t>
      </w:r>
      <w:r>
        <w:rPr>
          <w:color w:val="2C3A45"/>
        </w:rPr>
        <w:t xml:space="preserve"> that all students will work toward a career.</w:t>
      </w:r>
      <w:r>
        <w:rPr>
          <w:color w:val="2C3A45"/>
          <w:spacing w:val="-3"/>
        </w:rPr>
        <w:t xml:space="preserve"> </w:t>
      </w:r>
      <w:r>
        <w:rPr>
          <w:color w:val="2C3A45"/>
        </w:rPr>
        <w:t>All</w:t>
      </w:r>
      <w:r>
        <w:rPr>
          <w:color w:val="2C3A45"/>
          <w:spacing w:val="-4"/>
        </w:rPr>
        <w:t xml:space="preserve"> </w:t>
      </w:r>
      <w:r>
        <w:rPr>
          <w:color w:val="2C3A45"/>
        </w:rPr>
        <w:t>students,</w:t>
      </w:r>
      <w:r>
        <w:rPr>
          <w:color w:val="2C3A45"/>
          <w:spacing w:val="-3"/>
        </w:rPr>
        <w:t xml:space="preserve"> </w:t>
      </w:r>
      <w:r>
        <w:rPr>
          <w:color w:val="2C3A45"/>
        </w:rPr>
        <w:t>regardless</w:t>
      </w:r>
      <w:r>
        <w:rPr>
          <w:color w:val="2C3A45"/>
          <w:spacing w:val="-3"/>
        </w:rPr>
        <w:t xml:space="preserve"> </w:t>
      </w:r>
      <w:r>
        <w:rPr>
          <w:color w:val="2C3A45"/>
        </w:rPr>
        <w:t>of</w:t>
      </w:r>
      <w:r>
        <w:rPr>
          <w:color w:val="2C3A45"/>
          <w:spacing w:val="-1"/>
        </w:rPr>
        <w:t xml:space="preserve"> </w:t>
      </w:r>
      <w:r>
        <w:rPr>
          <w:color w:val="2C3A45"/>
        </w:rPr>
        <w:t>the</w:t>
      </w:r>
      <w:r>
        <w:rPr>
          <w:color w:val="2C3A45"/>
          <w:spacing w:val="-3"/>
        </w:rPr>
        <w:t xml:space="preserve"> </w:t>
      </w:r>
      <w:r>
        <w:rPr>
          <w:color w:val="2C3A45"/>
        </w:rPr>
        <w:t>severity</w:t>
      </w:r>
      <w:r>
        <w:rPr>
          <w:color w:val="2C3A45"/>
          <w:spacing w:val="-5"/>
        </w:rPr>
        <w:t xml:space="preserve"> </w:t>
      </w:r>
      <w:r>
        <w:rPr>
          <w:color w:val="2C3A45"/>
        </w:rPr>
        <w:t>of</w:t>
      </w:r>
      <w:r>
        <w:rPr>
          <w:color w:val="2C3A45"/>
          <w:spacing w:val="-1"/>
        </w:rPr>
        <w:t xml:space="preserve"> </w:t>
      </w:r>
      <w:r>
        <w:rPr>
          <w:color w:val="2C3A45"/>
        </w:rPr>
        <w:t>their</w:t>
      </w:r>
      <w:r>
        <w:rPr>
          <w:color w:val="2C3A45"/>
          <w:spacing w:val="-5"/>
        </w:rPr>
        <w:t xml:space="preserve"> </w:t>
      </w:r>
      <w:r>
        <w:rPr>
          <w:color w:val="2C3A45"/>
        </w:rPr>
        <w:t>disability,</w:t>
      </w:r>
      <w:r>
        <w:rPr>
          <w:color w:val="2C3A45"/>
          <w:spacing w:val="-3"/>
        </w:rPr>
        <w:t xml:space="preserve"> </w:t>
      </w:r>
      <w:r>
        <w:rPr>
          <w:color w:val="2C3A45"/>
        </w:rPr>
        <w:t>must</w:t>
      </w:r>
      <w:r>
        <w:rPr>
          <w:color w:val="2C3A45"/>
          <w:spacing w:val="-3"/>
        </w:rPr>
        <w:t xml:space="preserve"> </w:t>
      </w:r>
      <w:r>
        <w:rPr>
          <w:color w:val="2C3A45"/>
        </w:rPr>
        <w:t>have</w:t>
      </w:r>
      <w:r>
        <w:rPr>
          <w:color w:val="2C3A45"/>
          <w:spacing w:val="-3"/>
        </w:rPr>
        <w:t xml:space="preserve"> </w:t>
      </w:r>
      <w:r>
        <w:rPr>
          <w:color w:val="2C3A45"/>
        </w:rPr>
        <w:t>an</w:t>
      </w:r>
      <w:r>
        <w:rPr>
          <w:color w:val="2C3A45"/>
          <w:spacing w:val="-3"/>
        </w:rPr>
        <w:t xml:space="preserve"> </w:t>
      </w:r>
      <w:r>
        <w:rPr>
          <w:color w:val="2C3A45"/>
        </w:rPr>
        <w:t>Employment Postsecondary</w:t>
      </w:r>
      <w:r>
        <w:rPr>
          <w:color w:val="2C3A45"/>
          <w:spacing w:val="-6"/>
        </w:rPr>
        <w:t xml:space="preserve"> </w:t>
      </w:r>
      <w:r>
        <w:rPr>
          <w:color w:val="2C3A45"/>
        </w:rPr>
        <w:t>Goal.</w:t>
      </w:r>
      <w:r>
        <w:rPr>
          <w:color w:val="2C3A45"/>
          <w:spacing w:val="-3"/>
        </w:rPr>
        <w:t xml:space="preserve"> </w:t>
      </w:r>
      <w:r>
        <w:rPr>
          <w:color w:val="2C3A45"/>
        </w:rPr>
        <w:t>Appropriate</w:t>
      </w:r>
      <w:r>
        <w:rPr>
          <w:color w:val="2C3A45"/>
          <w:spacing w:val="-2"/>
        </w:rPr>
        <w:t xml:space="preserve"> </w:t>
      </w:r>
      <w:r>
        <w:rPr>
          <w:color w:val="2C3A45"/>
        </w:rPr>
        <w:t>supports</w:t>
      </w:r>
      <w:r>
        <w:rPr>
          <w:color w:val="2C3A45"/>
          <w:spacing w:val="-5"/>
        </w:rPr>
        <w:t xml:space="preserve"> </w:t>
      </w:r>
      <w:r>
        <w:rPr>
          <w:color w:val="2C3A45"/>
        </w:rPr>
        <w:t>and</w:t>
      </w:r>
      <w:r>
        <w:rPr>
          <w:color w:val="2C3A45"/>
          <w:spacing w:val="-2"/>
        </w:rPr>
        <w:t xml:space="preserve"> </w:t>
      </w:r>
      <w:r>
        <w:rPr>
          <w:color w:val="2C3A45"/>
        </w:rPr>
        <w:t>a</w:t>
      </w:r>
      <w:r>
        <w:rPr>
          <w:color w:val="2C3A45"/>
          <w:spacing w:val="-1"/>
        </w:rPr>
        <w:t xml:space="preserve"> </w:t>
      </w:r>
      <w:r>
        <w:rPr>
          <w:color w:val="2C3A45"/>
        </w:rPr>
        <w:t>good</w:t>
      </w:r>
      <w:r>
        <w:rPr>
          <w:color w:val="2C3A45"/>
          <w:spacing w:val="-2"/>
        </w:rPr>
        <w:t xml:space="preserve"> </w:t>
      </w:r>
      <w:r>
        <w:rPr>
          <w:color w:val="2C3A45"/>
        </w:rPr>
        <w:t>job</w:t>
      </w:r>
      <w:r>
        <w:rPr>
          <w:color w:val="2C3A45"/>
          <w:spacing w:val="-4"/>
        </w:rPr>
        <w:t xml:space="preserve"> </w:t>
      </w:r>
      <w:r>
        <w:rPr>
          <w:color w:val="2C3A45"/>
        </w:rPr>
        <w:t>match</w:t>
      </w:r>
      <w:r>
        <w:rPr>
          <w:color w:val="2C3A45"/>
          <w:spacing w:val="-4"/>
        </w:rPr>
        <w:t xml:space="preserve"> </w:t>
      </w:r>
      <w:r>
        <w:rPr>
          <w:color w:val="2C3A45"/>
        </w:rPr>
        <w:t>can</w:t>
      </w:r>
      <w:r>
        <w:rPr>
          <w:color w:val="2C3A45"/>
          <w:spacing w:val="-2"/>
        </w:rPr>
        <w:t xml:space="preserve"> </w:t>
      </w:r>
      <w:r>
        <w:rPr>
          <w:color w:val="2C3A45"/>
        </w:rPr>
        <w:t>ensure</w:t>
      </w:r>
      <w:r>
        <w:rPr>
          <w:color w:val="2C3A45"/>
          <w:spacing w:val="-2"/>
        </w:rPr>
        <w:t xml:space="preserve"> </w:t>
      </w:r>
      <w:r>
        <w:rPr>
          <w:color w:val="2C3A45"/>
        </w:rPr>
        <w:t>success</w:t>
      </w:r>
      <w:r>
        <w:rPr>
          <w:color w:val="2C3A45"/>
          <w:spacing w:val="-4"/>
        </w:rPr>
        <w:t xml:space="preserve"> </w:t>
      </w:r>
      <w:r>
        <w:rPr>
          <w:color w:val="2C3A45"/>
        </w:rPr>
        <w:t>for</w:t>
      </w:r>
      <w:r>
        <w:rPr>
          <w:color w:val="2C3A45"/>
          <w:spacing w:val="-2"/>
        </w:rPr>
        <w:t xml:space="preserve"> </w:t>
      </w:r>
      <w:r>
        <w:rPr>
          <w:color w:val="2C3A45"/>
        </w:rPr>
        <w:t>a student working competitively in supported employment.</w:t>
      </w:r>
    </w:p>
    <w:p w14:paraId="657A783B" w14:textId="2EC834ED" w:rsidR="0011033C" w:rsidRDefault="005C53DC" w:rsidP="00BF5D89">
      <w:pPr>
        <w:pStyle w:val="BodyText"/>
        <w:spacing w:before="178"/>
        <w:ind w:left="720" w:right="200"/>
        <w:sectPr w:rsidR="0011033C">
          <w:pgSz w:w="12240" w:h="15840"/>
          <w:pgMar w:top="940" w:right="860" w:bottom="280" w:left="900" w:header="720" w:footer="720" w:gutter="0"/>
          <w:cols w:space="720"/>
        </w:sectPr>
      </w:pPr>
      <w:r>
        <w:rPr>
          <w:color w:val="2C3A45"/>
        </w:rPr>
        <w:t>The Employment Postsecondary Goal for students with significant disabilities may be more general</w:t>
      </w:r>
      <w:r w:rsidR="008E62C3">
        <w:rPr>
          <w:color w:val="2C3A45"/>
        </w:rPr>
        <w:t>,</w:t>
      </w:r>
      <w:r>
        <w:rPr>
          <w:color w:val="2C3A45"/>
        </w:rPr>
        <w:t xml:space="preserve"> if the student does not yet have a specific </w:t>
      </w:r>
      <w:proofErr w:type="gramStart"/>
      <w:r w:rsidR="008E62C3">
        <w:rPr>
          <w:color w:val="2C3A45"/>
        </w:rPr>
        <w:t>career</w:t>
      </w:r>
      <w:proofErr w:type="gramEnd"/>
      <w:r>
        <w:rPr>
          <w:color w:val="2C3A45"/>
        </w:rPr>
        <w:t xml:space="preserve"> they are interested in. Goals for this student</w:t>
      </w:r>
      <w:r>
        <w:rPr>
          <w:color w:val="2C3A45"/>
          <w:spacing w:val="-5"/>
        </w:rPr>
        <w:t xml:space="preserve"> </w:t>
      </w:r>
      <w:r>
        <w:rPr>
          <w:color w:val="2C3A45"/>
        </w:rPr>
        <w:t>may</w:t>
      </w:r>
      <w:r>
        <w:rPr>
          <w:color w:val="2C3A45"/>
          <w:spacing w:val="-6"/>
        </w:rPr>
        <w:t xml:space="preserve"> </w:t>
      </w:r>
      <w:r>
        <w:rPr>
          <w:color w:val="2C3A45"/>
        </w:rPr>
        <w:t>include</w:t>
      </w:r>
      <w:r>
        <w:rPr>
          <w:color w:val="2C3A45"/>
          <w:spacing w:val="-3"/>
        </w:rPr>
        <w:t xml:space="preserve"> </w:t>
      </w:r>
      <w:r>
        <w:rPr>
          <w:color w:val="2C3A45"/>
        </w:rPr>
        <w:t>working</w:t>
      </w:r>
      <w:r>
        <w:rPr>
          <w:color w:val="2C3A45"/>
          <w:spacing w:val="-5"/>
        </w:rPr>
        <w:t xml:space="preserve"> </w:t>
      </w:r>
      <w:r>
        <w:rPr>
          <w:color w:val="2C3A45"/>
        </w:rPr>
        <w:t>in a</w:t>
      </w:r>
      <w:r>
        <w:rPr>
          <w:color w:val="2C3A45"/>
          <w:spacing w:val="-3"/>
        </w:rPr>
        <w:t xml:space="preserve"> </w:t>
      </w:r>
      <w:r>
        <w:rPr>
          <w:color w:val="2C3A45"/>
        </w:rPr>
        <w:t>job</w:t>
      </w:r>
      <w:r>
        <w:rPr>
          <w:color w:val="2C3A45"/>
          <w:spacing w:val="-5"/>
        </w:rPr>
        <w:t xml:space="preserve"> </w:t>
      </w:r>
      <w:r>
        <w:rPr>
          <w:color w:val="2C3A45"/>
        </w:rPr>
        <w:t>that</w:t>
      </w:r>
      <w:r>
        <w:rPr>
          <w:color w:val="2C3A45"/>
          <w:spacing w:val="-3"/>
        </w:rPr>
        <w:t xml:space="preserve"> </w:t>
      </w:r>
      <w:r>
        <w:rPr>
          <w:color w:val="2C3A45"/>
        </w:rPr>
        <w:t>includes</w:t>
      </w:r>
      <w:r>
        <w:rPr>
          <w:color w:val="2C3A45"/>
          <w:spacing w:val="-3"/>
        </w:rPr>
        <w:t xml:space="preserve"> </w:t>
      </w:r>
      <w:r>
        <w:rPr>
          <w:color w:val="2C3A45"/>
        </w:rPr>
        <w:t>individualized</w:t>
      </w:r>
      <w:r>
        <w:rPr>
          <w:color w:val="2C3A45"/>
          <w:spacing w:val="-3"/>
        </w:rPr>
        <w:t xml:space="preserve"> </w:t>
      </w:r>
      <w:r>
        <w:rPr>
          <w:color w:val="2C3A45"/>
        </w:rPr>
        <w:t>supports</w:t>
      </w:r>
      <w:r w:rsidR="008E62C3">
        <w:rPr>
          <w:color w:val="2C3A45"/>
        </w:rPr>
        <w:t xml:space="preserve"> </w:t>
      </w:r>
      <w:r>
        <w:rPr>
          <w:color w:val="2C3A45"/>
        </w:rPr>
        <w:t>and/or working in a job based on their interest.</w:t>
      </w:r>
    </w:p>
    <w:p w14:paraId="7AAA388B" w14:textId="77777777" w:rsidR="00A27391" w:rsidRDefault="00A27391" w:rsidP="008E62C3">
      <w:pPr>
        <w:spacing w:before="61"/>
        <w:rPr>
          <w:b/>
          <w:color w:val="2C3A45"/>
          <w:sz w:val="32"/>
          <w:szCs w:val="32"/>
        </w:rPr>
      </w:pPr>
    </w:p>
    <w:p w14:paraId="266354D0" w14:textId="34BE114B" w:rsidR="0011033C" w:rsidRPr="008E62C3" w:rsidRDefault="005C53DC" w:rsidP="00A27391">
      <w:pPr>
        <w:spacing w:before="61"/>
        <w:jc w:val="center"/>
        <w:rPr>
          <w:b/>
          <w:sz w:val="32"/>
          <w:szCs w:val="32"/>
        </w:rPr>
      </w:pPr>
      <w:r w:rsidRPr="008E62C3">
        <w:rPr>
          <w:b/>
          <w:color w:val="2C3A45"/>
          <w:sz w:val="32"/>
          <w:szCs w:val="32"/>
        </w:rPr>
        <w:t>Employment</w:t>
      </w:r>
      <w:r w:rsidRPr="008E62C3">
        <w:rPr>
          <w:b/>
          <w:color w:val="2C3A45"/>
          <w:spacing w:val="-16"/>
          <w:sz w:val="32"/>
          <w:szCs w:val="32"/>
        </w:rPr>
        <w:t xml:space="preserve"> </w:t>
      </w:r>
      <w:r w:rsidRPr="008E62C3">
        <w:rPr>
          <w:b/>
          <w:color w:val="2C3A45"/>
          <w:sz w:val="32"/>
          <w:szCs w:val="32"/>
        </w:rPr>
        <w:t>Postsecondary</w:t>
      </w:r>
      <w:r w:rsidRPr="008E62C3">
        <w:rPr>
          <w:b/>
          <w:color w:val="2C3A45"/>
          <w:spacing w:val="-20"/>
          <w:sz w:val="32"/>
          <w:szCs w:val="32"/>
        </w:rPr>
        <w:t xml:space="preserve"> </w:t>
      </w:r>
      <w:r w:rsidRPr="008E62C3">
        <w:rPr>
          <w:b/>
          <w:color w:val="2C3A45"/>
          <w:sz w:val="32"/>
          <w:szCs w:val="32"/>
        </w:rPr>
        <w:t>Goal</w:t>
      </w:r>
      <w:r w:rsidRPr="008E62C3">
        <w:rPr>
          <w:b/>
          <w:color w:val="2C3A45"/>
          <w:spacing w:val="-17"/>
          <w:sz w:val="32"/>
          <w:szCs w:val="32"/>
        </w:rPr>
        <w:t xml:space="preserve"> </w:t>
      </w:r>
      <w:r w:rsidRPr="008E62C3">
        <w:rPr>
          <w:b/>
          <w:color w:val="2C3A45"/>
          <w:spacing w:val="-2"/>
          <w:sz w:val="32"/>
          <w:szCs w:val="32"/>
        </w:rPr>
        <w:t>Examples</w:t>
      </w:r>
    </w:p>
    <w:p w14:paraId="4FF69931" w14:textId="77777777" w:rsidR="0011033C" w:rsidRDefault="0011033C">
      <w:pPr>
        <w:pStyle w:val="BodyText"/>
        <w:spacing w:before="4"/>
        <w:rPr>
          <w:b/>
          <w:sz w:val="19"/>
        </w:rPr>
      </w:pPr>
    </w:p>
    <w:tbl>
      <w:tblPr>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7"/>
        <w:gridCol w:w="7021"/>
      </w:tblGrid>
      <w:tr w:rsidR="0011033C" w14:paraId="7AE7A7DD" w14:textId="77777777">
        <w:trPr>
          <w:trHeight w:val="335"/>
        </w:trPr>
        <w:tc>
          <w:tcPr>
            <w:tcW w:w="3157" w:type="dxa"/>
          </w:tcPr>
          <w:p w14:paraId="425FD9AC" w14:textId="77777777" w:rsidR="0011033C" w:rsidRDefault="005C53DC">
            <w:pPr>
              <w:pStyle w:val="TableParagraph"/>
              <w:spacing w:before="26"/>
              <w:ind w:left="1069" w:right="1059"/>
              <w:jc w:val="center"/>
              <w:rPr>
                <w:b/>
                <w:sz w:val="24"/>
              </w:rPr>
            </w:pPr>
            <w:r>
              <w:rPr>
                <w:b/>
                <w:color w:val="2C3A45"/>
                <w:spacing w:val="-2"/>
                <w:sz w:val="24"/>
              </w:rPr>
              <w:t>Example</w:t>
            </w:r>
          </w:p>
        </w:tc>
        <w:tc>
          <w:tcPr>
            <w:tcW w:w="7021" w:type="dxa"/>
          </w:tcPr>
          <w:p w14:paraId="722E7266" w14:textId="77777777" w:rsidR="0011033C" w:rsidRDefault="005C53DC">
            <w:pPr>
              <w:pStyle w:val="TableParagraph"/>
              <w:spacing w:before="26"/>
              <w:ind w:left="2925" w:right="2913"/>
              <w:jc w:val="center"/>
              <w:rPr>
                <w:b/>
                <w:sz w:val="24"/>
              </w:rPr>
            </w:pPr>
            <w:r>
              <w:rPr>
                <w:b/>
                <w:color w:val="2C3A45"/>
                <w:spacing w:val="-2"/>
                <w:sz w:val="24"/>
              </w:rPr>
              <w:t>Rationale</w:t>
            </w:r>
          </w:p>
        </w:tc>
      </w:tr>
      <w:tr w:rsidR="0011033C" w14:paraId="73988EA3" w14:textId="77777777">
        <w:trPr>
          <w:trHeight w:val="2351"/>
        </w:trPr>
        <w:tc>
          <w:tcPr>
            <w:tcW w:w="3157" w:type="dxa"/>
          </w:tcPr>
          <w:p w14:paraId="241FD062" w14:textId="77777777" w:rsidR="0011033C" w:rsidRDefault="0011033C">
            <w:pPr>
              <w:pStyle w:val="TableParagraph"/>
              <w:rPr>
                <w:b/>
                <w:sz w:val="26"/>
              </w:rPr>
            </w:pPr>
          </w:p>
          <w:p w14:paraId="738A0642" w14:textId="77777777" w:rsidR="0011033C" w:rsidRDefault="0011033C">
            <w:pPr>
              <w:pStyle w:val="TableParagraph"/>
              <w:spacing w:before="9"/>
              <w:rPr>
                <w:b/>
                <w:sz w:val="27"/>
              </w:rPr>
            </w:pPr>
          </w:p>
          <w:p w14:paraId="111EF6D5" w14:textId="77777777" w:rsidR="0011033C" w:rsidRDefault="005C53DC">
            <w:pPr>
              <w:pStyle w:val="TableParagraph"/>
              <w:numPr>
                <w:ilvl w:val="0"/>
                <w:numId w:val="8"/>
              </w:numPr>
              <w:tabs>
                <w:tab w:val="left" w:pos="403"/>
                <w:tab w:val="left" w:pos="404"/>
              </w:tabs>
              <w:spacing w:before="1"/>
              <w:ind w:right="349"/>
              <w:rPr>
                <w:sz w:val="24"/>
              </w:rPr>
            </w:pPr>
            <w:r>
              <w:rPr>
                <w:color w:val="2C3A45"/>
                <w:sz w:val="24"/>
              </w:rPr>
              <w:t>I</w:t>
            </w:r>
            <w:r>
              <w:rPr>
                <w:color w:val="2C3A45"/>
                <w:spacing w:val="-7"/>
                <w:sz w:val="24"/>
              </w:rPr>
              <w:t xml:space="preserve"> </w:t>
            </w:r>
            <w:r>
              <w:rPr>
                <w:color w:val="2C3A45"/>
                <w:sz w:val="24"/>
              </w:rPr>
              <w:t>will</w:t>
            </w:r>
            <w:r>
              <w:rPr>
                <w:color w:val="2C3A45"/>
                <w:spacing w:val="-5"/>
                <w:sz w:val="24"/>
              </w:rPr>
              <w:t xml:space="preserve"> </w:t>
            </w:r>
            <w:r>
              <w:rPr>
                <w:color w:val="2C3A45"/>
                <w:sz w:val="24"/>
              </w:rPr>
              <w:t>work</w:t>
            </w:r>
            <w:r>
              <w:rPr>
                <w:color w:val="2C3A45"/>
                <w:spacing w:val="-7"/>
                <w:sz w:val="24"/>
              </w:rPr>
              <w:t xml:space="preserve"> </w:t>
            </w:r>
            <w:r>
              <w:rPr>
                <w:color w:val="2C3A45"/>
                <w:sz w:val="24"/>
              </w:rPr>
              <w:t>full</w:t>
            </w:r>
            <w:r>
              <w:rPr>
                <w:color w:val="2C3A45"/>
                <w:spacing w:val="-8"/>
                <w:sz w:val="24"/>
              </w:rPr>
              <w:t xml:space="preserve"> </w:t>
            </w:r>
            <w:r>
              <w:rPr>
                <w:color w:val="2C3A45"/>
                <w:sz w:val="24"/>
              </w:rPr>
              <w:t>time</w:t>
            </w:r>
            <w:r>
              <w:rPr>
                <w:color w:val="2C3A45"/>
                <w:spacing w:val="-7"/>
                <w:sz w:val="24"/>
              </w:rPr>
              <w:t xml:space="preserve"> </w:t>
            </w:r>
            <w:r>
              <w:rPr>
                <w:color w:val="2C3A45"/>
                <w:sz w:val="24"/>
              </w:rPr>
              <w:t>in</w:t>
            </w:r>
            <w:r>
              <w:rPr>
                <w:color w:val="2C3A45"/>
                <w:spacing w:val="-7"/>
                <w:sz w:val="24"/>
              </w:rPr>
              <w:t xml:space="preserve"> </w:t>
            </w:r>
            <w:r>
              <w:rPr>
                <w:color w:val="2C3A45"/>
                <w:sz w:val="24"/>
              </w:rPr>
              <w:t xml:space="preserve">a beauty salon as a </w:t>
            </w:r>
            <w:r>
              <w:rPr>
                <w:color w:val="2C3A45"/>
                <w:spacing w:val="-2"/>
                <w:sz w:val="24"/>
              </w:rPr>
              <w:t>hairstylist.</w:t>
            </w:r>
          </w:p>
        </w:tc>
        <w:tc>
          <w:tcPr>
            <w:tcW w:w="7021" w:type="dxa"/>
          </w:tcPr>
          <w:p w14:paraId="6BF00FBC" w14:textId="77777777" w:rsidR="0011033C" w:rsidRDefault="005C53DC">
            <w:pPr>
              <w:pStyle w:val="TableParagraph"/>
              <w:spacing w:before="206"/>
              <w:ind w:left="28" w:right="101"/>
              <w:rPr>
                <w:sz w:val="24"/>
              </w:rPr>
            </w:pPr>
            <w:r>
              <w:rPr>
                <w:color w:val="2C3A45"/>
                <w:sz w:val="24"/>
              </w:rPr>
              <w:t>This example is direct. The Summary of Findings from Age- Appropriate Transition Assessments for this student would include information that stated the student wanted to be a hairstylist.</w:t>
            </w:r>
            <w:r>
              <w:rPr>
                <w:color w:val="2C3A45"/>
                <w:spacing w:val="-4"/>
                <w:sz w:val="24"/>
              </w:rPr>
              <w:t xml:space="preserve"> </w:t>
            </w:r>
            <w:r>
              <w:rPr>
                <w:color w:val="2C3A45"/>
                <w:sz w:val="24"/>
              </w:rPr>
              <w:t>This</w:t>
            </w:r>
            <w:r>
              <w:rPr>
                <w:color w:val="2C3A45"/>
                <w:spacing w:val="-5"/>
                <w:sz w:val="24"/>
              </w:rPr>
              <w:t xml:space="preserve"> </w:t>
            </w:r>
            <w:r>
              <w:rPr>
                <w:color w:val="2C3A45"/>
                <w:sz w:val="24"/>
              </w:rPr>
              <w:t>is</w:t>
            </w:r>
            <w:r>
              <w:rPr>
                <w:color w:val="2C3A45"/>
                <w:spacing w:val="-5"/>
                <w:sz w:val="24"/>
              </w:rPr>
              <w:t xml:space="preserve"> </w:t>
            </w:r>
            <w:r>
              <w:rPr>
                <w:color w:val="2C3A45"/>
                <w:sz w:val="24"/>
              </w:rPr>
              <w:t>the</w:t>
            </w:r>
            <w:r>
              <w:rPr>
                <w:color w:val="2C3A45"/>
                <w:spacing w:val="-6"/>
                <w:sz w:val="24"/>
              </w:rPr>
              <w:t xml:space="preserve"> </w:t>
            </w:r>
            <w:r>
              <w:rPr>
                <w:color w:val="2C3A45"/>
                <w:sz w:val="24"/>
              </w:rPr>
              <w:t>most</w:t>
            </w:r>
            <w:r>
              <w:rPr>
                <w:color w:val="2C3A45"/>
                <w:spacing w:val="-4"/>
                <w:sz w:val="24"/>
              </w:rPr>
              <w:t xml:space="preserve"> </w:t>
            </w:r>
            <w:r>
              <w:rPr>
                <w:color w:val="2C3A45"/>
                <w:sz w:val="24"/>
              </w:rPr>
              <w:t>common</w:t>
            </w:r>
            <w:r>
              <w:rPr>
                <w:color w:val="2C3A45"/>
                <w:spacing w:val="-6"/>
                <w:sz w:val="24"/>
              </w:rPr>
              <w:t xml:space="preserve"> </w:t>
            </w:r>
            <w:r>
              <w:rPr>
                <w:color w:val="2C3A45"/>
                <w:sz w:val="24"/>
              </w:rPr>
              <w:t>example</w:t>
            </w:r>
            <w:r>
              <w:rPr>
                <w:color w:val="2C3A45"/>
                <w:spacing w:val="-4"/>
                <w:sz w:val="24"/>
              </w:rPr>
              <w:t xml:space="preserve"> </w:t>
            </w:r>
            <w:r>
              <w:rPr>
                <w:color w:val="2C3A45"/>
                <w:sz w:val="24"/>
              </w:rPr>
              <w:t>of</w:t>
            </w:r>
            <w:r>
              <w:rPr>
                <w:color w:val="2C3A45"/>
                <w:spacing w:val="-4"/>
                <w:sz w:val="24"/>
              </w:rPr>
              <w:t xml:space="preserve"> </w:t>
            </w:r>
            <w:r>
              <w:rPr>
                <w:color w:val="2C3A45"/>
                <w:sz w:val="24"/>
              </w:rPr>
              <w:t>an</w:t>
            </w:r>
            <w:r>
              <w:rPr>
                <w:color w:val="2C3A45"/>
                <w:spacing w:val="-6"/>
                <w:sz w:val="24"/>
              </w:rPr>
              <w:t xml:space="preserve"> </w:t>
            </w:r>
            <w:r>
              <w:rPr>
                <w:color w:val="2C3A45"/>
                <w:sz w:val="24"/>
              </w:rPr>
              <w:t>Employment Postsecondary Goal. It is the way the Employment Postsecondary Goal would look for students who have a single career in mind for their future.</w:t>
            </w:r>
          </w:p>
        </w:tc>
      </w:tr>
      <w:tr w:rsidR="0011033C" w14:paraId="399CC679" w14:textId="77777777">
        <w:trPr>
          <w:trHeight w:val="2351"/>
        </w:trPr>
        <w:tc>
          <w:tcPr>
            <w:tcW w:w="3157" w:type="dxa"/>
          </w:tcPr>
          <w:p w14:paraId="3EA5006C" w14:textId="77777777" w:rsidR="0011033C" w:rsidRDefault="0011033C">
            <w:pPr>
              <w:pStyle w:val="TableParagraph"/>
              <w:spacing w:before="10"/>
              <w:rPr>
                <w:b/>
                <w:sz w:val="29"/>
              </w:rPr>
            </w:pPr>
          </w:p>
          <w:p w14:paraId="5B0DF6CA" w14:textId="77777777" w:rsidR="0011033C" w:rsidRDefault="005C53DC">
            <w:pPr>
              <w:pStyle w:val="TableParagraph"/>
              <w:numPr>
                <w:ilvl w:val="0"/>
                <w:numId w:val="7"/>
              </w:numPr>
              <w:tabs>
                <w:tab w:val="left" w:pos="403"/>
                <w:tab w:val="left" w:pos="404"/>
              </w:tabs>
              <w:ind w:right="54"/>
              <w:rPr>
                <w:sz w:val="24"/>
              </w:rPr>
            </w:pPr>
            <w:r>
              <w:rPr>
                <w:color w:val="2C3A45"/>
                <w:sz w:val="24"/>
              </w:rPr>
              <w:t>I</w:t>
            </w:r>
            <w:r>
              <w:rPr>
                <w:color w:val="2C3A45"/>
                <w:spacing w:val="-6"/>
                <w:sz w:val="24"/>
              </w:rPr>
              <w:t xml:space="preserve"> </w:t>
            </w:r>
            <w:r>
              <w:rPr>
                <w:color w:val="2C3A45"/>
                <w:sz w:val="24"/>
              </w:rPr>
              <w:t>will</w:t>
            </w:r>
            <w:r>
              <w:rPr>
                <w:color w:val="2C3A45"/>
                <w:spacing w:val="-7"/>
                <w:sz w:val="24"/>
              </w:rPr>
              <w:t xml:space="preserve"> </w:t>
            </w:r>
            <w:r>
              <w:rPr>
                <w:color w:val="2C3A45"/>
                <w:sz w:val="24"/>
              </w:rPr>
              <w:t>obtain</w:t>
            </w:r>
            <w:r>
              <w:rPr>
                <w:color w:val="2C3A45"/>
                <w:spacing w:val="-6"/>
                <w:sz w:val="24"/>
              </w:rPr>
              <w:t xml:space="preserve"> </w:t>
            </w:r>
            <w:r>
              <w:rPr>
                <w:color w:val="2C3A45"/>
                <w:sz w:val="24"/>
              </w:rPr>
              <w:t>a</w:t>
            </w:r>
            <w:r>
              <w:rPr>
                <w:color w:val="2C3A45"/>
                <w:spacing w:val="-6"/>
                <w:sz w:val="24"/>
              </w:rPr>
              <w:t xml:space="preserve"> </w:t>
            </w:r>
            <w:r>
              <w:rPr>
                <w:color w:val="2C3A45"/>
                <w:sz w:val="24"/>
              </w:rPr>
              <w:t>job</w:t>
            </w:r>
            <w:r>
              <w:rPr>
                <w:color w:val="2C3A45"/>
                <w:spacing w:val="-6"/>
                <w:sz w:val="24"/>
              </w:rPr>
              <w:t xml:space="preserve"> </w:t>
            </w:r>
            <w:r>
              <w:rPr>
                <w:color w:val="2C3A45"/>
                <w:sz w:val="24"/>
              </w:rPr>
              <w:t>in</w:t>
            </w:r>
            <w:r>
              <w:rPr>
                <w:color w:val="2C3A45"/>
                <w:spacing w:val="-3"/>
                <w:sz w:val="24"/>
              </w:rPr>
              <w:t xml:space="preserve"> </w:t>
            </w:r>
            <w:r>
              <w:rPr>
                <w:color w:val="2C3A45"/>
                <w:sz w:val="24"/>
              </w:rPr>
              <w:t>the</w:t>
            </w:r>
            <w:r>
              <w:rPr>
                <w:color w:val="2C3A45"/>
                <w:spacing w:val="-8"/>
                <w:sz w:val="24"/>
              </w:rPr>
              <w:t xml:space="preserve"> </w:t>
            </w:r>
            <w:r>
              <w:rPr>
                <w:color w:val="2C3A45"/>
                <w:sz w:val="24"/>
              </w:rPr>
              <w:t xml:space="preserve">in the healthcare industry with supports from an adult employment </w:t>
            </w:r>
            <w:r>
              <w:rPr>
                <w:color w:val="2C3A45"/>
                <w:spacing w:val="-2"/>
                <w:sz w:val="24"/>
              </w:rPr>
              <w:t>provider.</w:t>
            </w:r>
          </w:p>
        </w:tc>
        <w:tc>
          <w:tcPr>
            <w:tcW w:w="7021" w:type="dxa"/>
          </w:tcPr>
          <w:p w14:paraId="41C18F21" w14:textId="77777777" w:rsidR="0011033C" w:rsidRDefault="005C53DC">
            <w:pPr>
              <w:pStyle w:val="TableParagraph"/>
              <w:spacing w:before="209"/>
              <w:ind w:left="28" w:right="101"/>
              <w:rPr>
                <w:sz w:val="24"/>
              </w:rPr>
            </w:pPr>
            <w:r>
              <w:rPr>
                <w:color w:val="2C3A45"/>
                <w:sz w:val="24"/>
              </w:rPr>
              <w:t>This student knows they are interested in helping others in the healthcare industry but are not sure of the exact career or job they would prefer. This goal would be an appropriate Employment</w:t>
            </w:r>
            <w:r>
              <w:rPr>
                <w:color w:val="2C3A45"/>
                <w:spacing w:val="-6"/>
                <w:sz w:val="24"/>
              </w:rPr>
              <w:t xml:space="preserve"> </w:t>
            </w:r>
            <w:r>
              <w:rPr>
                <w:color w:val="2C3A45"/>
                <w:sz w:val="24"/>
              </w:rPr>
              <w:t>Postsecondary</w:t>
            </w:r>
            <w:r>
              <w:rPr>
                <w:color w:val="2C3A45"/>
                <w:spacing w:val="-8"/>
                <w:sz w:val="24"/>
              </w:rPr>
              <w:t xml:space="preserve"> </w:t>
            </w:r>
            <w:r>
              <w:rPr>
                <w:color w:val="2C3A45"/>
                <w:sz w:val="24"/>
              </w:rPr>
              <w:t>Goal</w:t>
            </w:r>
            <w:r>
              <w:rPr>
                <w:color w:val="2C3A45"/>
                <w:spacing w:val="-7"/>
                <w:sz w:val="24"/>
              </w:rPr>
              <w:t xml:space="preserve"> </w:t>
            </w:r>
            <w:r>
              <w:rPr>
                <w:color w:val="2C3A45"/>
                <w:sz w:val="24"/>
              </w:rPr>
              <w:t>for</w:t>
            </w:r>
            <w:r>
              <w:rPr>
                <w:color w:val="2C3A45"/>
                <w:spacing w:val="-4"/>
                <w:sz w:val="24"/>
              </w:rPr>
              <w:t xml:space="preserve"> </w:t>
            </w:r>
            <w:r>
              <w:rPr>
                <w:color w:val="2C3A45"/>
                <w:sz w:val="24"/>
              </w:rPr>
              <w:t>a</w:t>
            </w:r>
            <w:r>
              <w:rPr>
                <w:color w:val="2C3A45"/>
                <w:spacing w:val="-4"/>
                <w:sz w:val="24"/>
              </w:rPr>
              <w:t xml:space="preserve"> </w:t>
            </w:r>
            <w:r>
              <w:rPr>
                <w:color w:val="2C3A45"/>
                <w:sz w:val="24"/>
              </w:rPr>
              <w:t>student</w:t>
            </w:r>
            <w:r>
              <w:rPr>
                <w:color w:val="2C3A45"/>
                <w:spacing w:val="-4"/>
                <w:sz w:val="24"/>
              </w:rPr>
              <w:t xml:space="preserve"> </w:t>
            </w:r>
            <w:r>
              <w:rPr>
                <w:color w:val="2C3A45"/>
                <w:sz w:val="24"/>
              </w:rPr>
              <w:t>in</w:t>
            </w:r>
            <w:r>
              <w:rPr>
                <w:color w:val="2C3A45"/>
                <w:spacing w:val="-4"/>
                <w:sz w:val="24"/>
              </w:rPr>
              <w:t xml:space="preserve"> </w:t>
            </w:r>
            <w:r>
              <w:rPr>
                <w:color w:val="2C3A45"/>
                <w:sz w:val="24"/>
              </w:rPr>
              <w:t>that</w:t>
            </w:r>
            <w:r>
              <w:rPr>
                <w:color w:val="2C3A45"/>
                <w:spacing w:val="-6"/>
                <w:sz w:val="24"/>
              </w:rPr>
              <w:t xml:space="preserve"> </w:t>
            </w:r>
            <w:r>
              <w:rPr>
                <w:color w:val="2C3A45"/>
                <w:sz w:val="24"/>
              </w:rPr>
              <w:t>situation. The Summary of Findings from Age-Appropriate Transition Assessments would indicate that this student was interested in the healthcare field.</w:t>
            </w:r>
          </w:p>
        </w:tc>
      </w:tr>
      <w:tr w:rsidR="0011033C" w14:paraId="02A9356B" w14:textId="77777777">
        <w:trPr>
          <w:trHeight w:val="2075"/>
        </w:trPr>
        <w:tc>
          <w:tcPr>
            <w:tcW w:w="3157" w:type="dxa"/>
          </w:tcPr>
          <w:p w14:paraId="4E76CF7F" w14:textId="77777777" w:rsidR="0011033C" w:rsidRDefault="0011033C">
            <w:pPr>
              <w:pStyle w:val="TableParagraph"/>
              <w:rPr>
                <w:b/>
                <w:sz w:val="30"/>
              </w:rPr>
            </w:pPr>
          </w:p>
          <w:p w14:paraId="3F03162D" w14:textId="77777777" w:rsidR="0011033C" w:rsidRDefault="005C53DC">
            <w:pPr>
              <w:pStyle w:val="TableParagraph"/>
              <w:numPr>
                <w:ilvl w:val="0"/>
                <w:numId w:val="6"/>
              </w:numPr>
              <w:tabs>
                <w:tab w:val="left" w:pos="403"/>
                <w:tab w:val="left" w:pos="404"/>
              </w:tabs>
              <w:spacing w:before="1"/>
              <w:ind w:right="42"/>
              <w:rPr>
                <w:sz w:val="24"/>
              </w:rPr>
            </w:pPr>
            <w:r>
              <w:rPr>
                <w:color w:val="2C3A45"/>
                <w:sz w:val="24"/>
              </w:rPr>
              <w:t>I will be employed in a job that involves using a head</w:t>
            </w:r>
            <w:r>
              <w:rPr>
                <w:color w:val="2C3A45"/>
                <w:spacing w:val="-10"/>
                <w:sz w:val="24"/>
              </w:rPr>
              <w:t xml:space="preserve"> </w:t>
            </w:r>
            <w:r>
              <w:rPr>
                <w:color w:val="2C3A45"/>
                <w:sz w:val="24"/>
              </w:rPr>
              <w:t>pointer</w:t>
            </w:r>
            <w:r>
              <w:rPr>
                <w:color w:val="2C3A45"/>
                <w:spacing w:val="-10"/>
                <w:sz w:val="24"/>
              </w:rPr>
              <w:t xml:space="preserve"> </w:t>
            </w:r>
            <w:r>
              <w:rPr>
                <w:color w:val="2C3A45"/>
                <w:sz w:val="24"/>
              </w:rPr>
              <w:t>to</w:t>
            </w:r>
            <w:r>
              <w:rPr>
                <w:color w:val="2C3A45"/>
                <w:spacing w:val="-10"/>
                <w:sz w:val="24"/>
              </w:rPr>
              <w:t xml:space="preserve"> </w:t>
            </w:r>
            <w:r>
              <w:rPr>
                <w:color w:val="2C3A45"/>
                <w:sz w:val="24"/>
              </w:rPr>
              <w:t>activate</w:t>
            </w:r>
            <w:r>
              <w:rPr>
                <w:color w:val="2C3A45"/>
                <w:spacing w:val="-9"/>
                <w:sz w:val="24"/>
              </w:rPr>
              <w:t xml:space="preserve"> </w:t>
            </w:r>
            <w:r>
              <w:rPr>
                <w:color w:val="2C3A45"/>
                <w:sz w:val="24"/>
              </w:rPr>
              <w:t xml:space="preserve">a </w:t>
            </w:r>
            <w:r>
              <w:rPr>
                <w:color w:val="2C3A45"/>
                <w:spacing w:val="-2"/>
                <w:sz w:val="24"/>
              </w:rPr>
              <w:t>machine.</w:t>
            </w:r>
          </w:p>
        </w:tc>
        <w:tc>
          <w:tcPr>
            <w:tcW w:w="7021" w:type="dxa"/>
          </w:tcPr>
          <w:p w14:paraId="74768A6C" w14:textId="77777777" w:rsidR="0011033C" w:rsidRDefault="005C53DC">
            <w:pPr>
              <w:pStyle w:val="TableParagraph"/>
              <w:spacing w:before="209"/>
              <w:ind w:left="28" w:right="101"/>
              <w:rPr>
                <w:sz w:val="24"/>
              </w:rPr>
            </w:pPr>
            <w:r>
              <w:rPr>
                <w:color w:val="2C3A45"/>
                <w:sz w:val="24"/>
              </w:rPr>
              <w:t>Students</w:t>
            </w:r>
            <w:r>
              <w:rPr>
                <w:color w:val="2C3A45"/>
                <w:spacing w:val="-2"/>
                <w:sz w:val="24"/>
              </w:rPr>
              <w:t xml:space="preserve"> </w:t>
            </w:r>
            <w:r>
              <w:rPr>
                <w:color w:val="2C3A45"/>
                <w:sz w:val="24"/>
              </w:rPr>
              <w:t>with</w:t>
            </w:r>
            <w:r>
              <w:rPr>
                <w:color w:val="2C3A45"/>
                <w:spacing w:val="-2"/>
                <w:sz w:val="24"/>
              </w:rPr>
              <w:t xml:space="preserve"> </w:t>
            </w:r>
            <w:r>
              <w:rPr>
                <w:color w:val="2C3A45"/>
                <w:sz w:val="24"/>
              </w:rPr>
              <w:t>significant</w:t>
            </w:r>
            <w:r>
              <w:rPr>
                <w:color w:val="2C3A45"/>
                <w:spacing w:val="-2"/>
                <w:sz w:val="24"/>
              </w:rPr>
              <w:t xml:space="preserve"> </w:t>
            </w:r>
            <w:r>
              <w:rPr>
                <w:color w:val="2C3A45"/>
                <w:sz w:val="24"/>
              </w:rPr>
              <w:t>disabilities</w:t>
            </w:r>
            <w:r>
              <w:rPr>
                <w:color w:val="2C3A45"/>
                <w:spacing w:val="-2"/>
                <w:sz w:val="24"/>
              </w:rPr>
              <w:t xml:space="preserve"> </w:t>
            </w:r>
            <w:r>
              <w:rPr>
                <w:color w:val="2C3A45"/>
                <w:sz w:val="24"/>
              </w:rPr>
              <w:t>may</w:t>
            </w:r>
            <w:r>
              <w:rPr>
                <w:color w:val="2C3A45"/>
                <w:spacing w:val="-5"/>
                <w:sz w:val="24"/>
              </w:rPr>
              <w:t xml:space="preserve"> </w:t>
            </w:r>
            <w:r>
              <w:rPr>
                <w:color w:val="2C3A45"/>
                <w:sz w:val="24"/>
              </w:rPr>
              <w:t>require</w:t>
            </w:r>
            <w:r>
              <w:rPr>
                <w:color w:val="2C3A45"/>
                <w:spacing w:val="-2"/>
                <w:sz w:val="24"/>
              </w:rPr>
              <w:t xml:space="preserve"> </w:t>
            </w:r>
            <w:r>
              <w:rPr>
                <w:color w:val="2C3A45"/>
                <w:sz w:val="24"/>
              </w:rPr>
              <w:t>supports</w:t>
            </w:r>
            <w:r>
              <w:rPr>
                <w:color w:val="2C3A45"/>
                <w:spacing w:val="-2"/>
                <w:sz w:val="24"/>
              </w:rPr>
              <w:t xml:space="preserve"> </w:t>
            </w:r>
            <w:r>
              <w:rPr>
                <w:color w:val="2C3A45"/>
                <w:sz w:val="24"/>
              </w:rPr>
              <w:t>and</w:t>
            </w:r>
            <w:r>
              <w:rPr>
                <w:color w:val="2C3A45"/>
                <w:spacing w:val="-2"/>
                <w:sz w:val="24"/>
              </w:rPr>
              <w:t xml:space="preserve"> </w:t>
            </w:r>
            <w:r>
              <w:rPr>
                <w:color w:val="2C3A45"/>
                <w:sz w:val="24"/>
              </w:rPr>
              <w:t>or accommodations to be employed in the community. This example</w:t>
            </w:r>
            <w:r>
              <w:rPr>
                <w:color w:val="2C3A45"/>
                <w:spacing w:val="-4"/>
                <w:sz w:val="24"/>
              </w:rPr>
              <w:t xml:space="preserve"> </w:t>
            </w:r>
            <w:r>
              <w:rPr>
                <w:color w:val="2C3A45"/>
                <w:sz w:val="24"/>
              </w:rPr>
              <w:t>indicates</w:t>
            </w:r>
            <w:r>
              <w:rPr>
                <w:color w:val="2C3A45"/>
                <w:spacing w:val="-4"/>
                <w:sz w:val="24"/>
              </w:rPr>
              <w:t xml:space="preserve"> </w:t>
            </w:r>
            <w:r>
              <w:rPr>
                <w:color w:val="2C3A45"/>
                <w:sz w:val="24"/>
              </w:rPr>
              <w:t>a</w:t>
            </w:r>
            <w:r>
              <w:rPr>
                <w:color w:val="2C3A45"/>
                <w:spacing w:val="-3"/>
                <w:sz w:val="24"/>
              </w:rPr>
              <w:t xml:space="preserve"> </w:t>
            </w:r>
            <w:r>
              <w:rPr>
                <w:color w:val="2C3A45"/>
                <w:sz w:val="24"/>
              </w:rPr>
              <w:t>support</w:t>
            </w:r>
            <w:r>
              <w:rPr>
                <w:color w:val="2C3A45"/>
                <w:spacing w:val="-7"/>
                <w:sz w:val="24"/>
              </w:rPr>
              <w:t xml:space="preserve"> </w:t>
            </w:r>
            <w:r>
              <w:rPr>
                <w:color w:val="2C3A45"/>
                <w:sz w:val="24"/>
              </w:rPr>
              <w:t>a</w:t>
            </w:r>
            <w:r>
              <w:rPr>
                <w:color w:val="2C3A45"/>
                <w:spacing w:val="-4"/>
                <w:sz w:val="24"/>
              </w:rPr>
              <w:t xml:space="preserve"> </w:t>
            </w:r>
            <w:r>
              <w:rPr>
                <w:color w:val="2C3A45"/>
                <w:sz w:val="24"/>
              </w:rPr>
              <w:t>student</w:t>
            </w:r>
            <w:r>
              <w:rPr>
                <w:color w:val="2C3A45"/>
                <w:spacing w:val="-4"/>
                <w:sz w:val="24"/>
              </w:rPr>
              <w:t xml:space="preserve"> </w:t>
            </w:r>
            <w:r>
              <w:rPr>
                <w:color w:val="2C3A45"/>
                <w:sz w:val="24"/>
              </w:rPr>
              <w:t>would</w:t>
            </w:r>
            <w:r>
              <w:rPr>
                <w:color w:val="2C3A45"/>
                <w:spacing w:val="-6"/>
                <w:sz w:val="24"/>
              </w:rPr>
              <w:t xml:space="preserve"> </w:t>
            </w:r>
            <w:r>
              <w:rPr>
                <w:color w:val="2C3A45"/>
                <w:sz w:val="24"/>
              </w:rPr>
              <w:t>need</w:t>
            </w:r>
            <w:r>
              <w:rPr>
                <w:color w:val="2C3A45"/>
                <w:spacing w:val="-4"/>
                <w:sz w:val="24"/>
              </w:rPr>
              <w:t xml:space="preserve"> </w:t>
            </w:r>
            <w:r>
              <w:rPr>
                <w:color w:val="2C3A45"/>
                <w:sz w:val="24"/>
              </w:rPr>
              <w:t>to</w:t>
            </w:r>
            <w:r>
              <w:rPr>
                <w:color w:val="2C3A45"/>
                <w:spacing w:val="-6"/>
                <w:sz w:val="24"/>
              </w:rPr>
              <w:t xml:space="preserve"> </w:t>
            </w:r>
            <w:r>
              <w:rPr>
                <w:color w:val="2C3A45"/>
                <w:sz w:val="24"/>
              </w:rPr>
              <w:t>complete</w:t>
            </w:r>
            <w:r>
              <w:rPr>
                <w:color w:val="2C3A45"/>
                <w:spacing w:val="-4"/>
                <w:sz w:val="24"/>
              </w:rPr>
              <w:t xml:space="preserve"> </w:t>
            </w:r>
            <w:r>
              <w:rPr>
                <w:color w:val="2C3A45"/>
                <w:sz w:val="24"/>
              </w:rPr>
              <w:t>a job. This student would then have annual goals and transition services that would include training and practice using a head pointer in various environments and activities.</w:t>
            </w:r>
          </w:p>
        </w:tc>
      </w:tr>
      <w:tr w:rsidR="0011033C" w14:paraId="7C50B392" w14:textId="77777777">
        <w:trPr>
          <w:trHeight w:val="3098"/>
        </w:trPr>
        <w:tc>
          <w:tcPr>
            <w:tcW w:w="3157" w:type="dxa"/>
          </w:tcPr>
          <w:p w14:paraId="3072F7CE" w14:textId="77777777" w:rsidR="0011033C" w:rsidRDefault="0011033C">
            <w:pPr>
              <w:pStyle w:val="TableParagraph"/>
              <w:rPr>
                <w:b/>
                <w:sz w:val="26"/>
              </w:rPr>
            </w:pPr>
          </w:p>
          <w:p w14:paraId="45995A94" w14:textId="77777777" w:rsidR="0011033C" w:rsidRDefault="0011033C">
            <w:pPr>
              <w:pStyle w:val="TableParagraph"/>
              <w:rPr>
                <w:b/>
                <w:sz w:val="26"/>
              </w:rPr>
            </w:pPr>
          </w:p>
          <w:p w14:paraId="2734A7D9" w14:textId="77777777" w:rsidR="0011033C" w:rsidRDefault="0011033C">
            <w:pPr>
              <w:pStyle w:val="TableParagraph"/>
              <w:rPr>
                <w:b/>
                <w:sz w:val="26"/>
              </w:rPr>
            </w:pPr>
          </w:p>
          <w:p w14:paraId="2A17FFA2" w14:textId="77777777" w:rsidR="0011033C" w:rsidRDefault="005C53DC">
            <w:pPr>
              <w:pStyle w:val="TableParagraph"/>
              <w:numPr>
                <w:ilvl w:val="0"/>
                <w:numId w:val="5"/>
              </w:numPr>
              <w:tabs>
                <w:tab w:val="left" w:pos="403"/>
                <w:tab w:val="left" w:pos="404"/>
              </w:tabs>
              <w:spacing w:before="233"/>
              <w:ind w:right="546"/>
              <w:rPr>
                <w:sz w:val="24"/>
              </w:rPr>
            </w:pPr>
            <w:r>
              <w:rPr>
                <w:color w:val="2C3A45"/>
                <w:sz w:val="24"/>
              </w:rPr>
              <w:t>I will obtain a job involving</w:t>
            </w:r>
            <w:r>
              <w:rPr>
                <w:color w:val="2C3A45"/>
                <w:spacing w:val="-9"/>
                <w:sz w:val="24"/>
              </w:rPr>
              <w:t xml:space="preserve"> </w:t>
            </w:r>
            <w:r>
              <w:rPr>
                <w:color w:val="2C3A45"/>
                <w:spacing w:val="-2"/>
                <w:sz w:val="24"/>
              </w:rPr>
              <w:t>computers.</w:t>
            </w:r>
          </w:p>
        </w:tc>
        <w:tc>
          <w:tcPr>
            <w:tcW w:w="7021" w:type="dxa"/>
          </w:tcPr>
          <w:p w14:paraId="75B6AE7C" w14:textId="77777777" w:rsidR="0011033C" w:rsidRDefault="005C53DC">
            <w:pPr>
              <w:pStyle w:val="TableParagraph"/>
              <w:spacing w:before="29"/>
              <w:ind w:left="28" w:right="47"/>
              <w:rPr>
                <w:sz w:val="24"/>
              </w:rPr>
            </w:pPr>
            <w:r>
              <w:rPr>
                <w:color w:val="2C3A45"/>
                <w:sz w:val="24"/>
              </w:rPr>
              <w:t>Some students may not have a specific career they are</w:t>
            </w:r>
            <w:r>
              <w:rPr>
                <w:color w:val="2C3A45"/>
                <w:spacing w:val="40"/>
                <w:sz w:val="24"/>
              </w:rPr>
              <w:t xml:space="preserve"> </w:t>
            </w:r>
            <w:r>
              <w:rPr>
                <w:color w:val="2C3A45"/>
                <w:sz w:val="24"/>
              </w:rPr>
              <w:t>interested in. They may have more general postsecondary</w:t>
            </w:r>
            <w:r>
              <w:rPr>
                <w:color w:val="2C3A45"/>
                <w:spacing w:val="-1"/>
                <w:sz w:val="24"/>
              </w:rPr>
              <w:t xml:space="preserve"> </w:t>
            </w:r>
            <w:r>
              <w:rPr>
                <w:color w:val="2C3A45"/>
                <w:sz w:val="24"/>
              </w:rPr>
              <w:t xml:space="preserve">goals. The Summary of Findings from Age-Appropriate Transition Assessments for this student indicates that the student knows they want a job involving </w:t>
            </w:r>
            <w:proofErr w:type="gramStart"/>
            <w:r>
              <w:rPr>
                <w:color w:val="2C3A45"/>
                <w:sz w:val="24"/>
              </w:rPr>
              <w:t>computers</w:t>
            </w:r>
            <w:proofErr w:type="gramEnd"/>
            <w:r>
              <w:rPr>
                <w:color w:val="2C3A45"/>
                <w:sz w:val="24"/>
              </w:rPr>
              <w:t xml:space="preserve"> but they are not sure of the specific job they want. There should be transition services and activities aligned to the postsecondary goal that will help the student</w:t>
            </w:r>
            <w:r>
              <w:rPr>
                <w:color w:val="2C3A45"/>
                <w:spacing w:val="-6"/>
                <w:sz w:val="24"/>
              </w:rPr>
              <w:t xml:space="preserve"> </w:t>
            </w:r>
            <w:r>
              <w:rPr>
                <w:color w:val="2C3A45"/>
                <w:sz w:val="24"/>
              </w:rPr>
              <w:t>determine</w:t>
            </w:r>
            <w:r>
              <w:rPr>
                <w:color w:val="2C3A45"/>
                <w:spacing w:val="-5"/>
                <w:sz w:val="24"/>
              </w:rPr>
              <w:t xml:space="preserve"> </w:t>
            </w:r>
            <w:r>
              <w:rPr>
                <w:color w:val="2C3A45"/>
                <w:sz w:val="24"/>
              </w:rPr>
              <w:t>what</w:t>
            </w:r>
            <w:r>
              <w:rPr>
                <w:color w:val="2C3A45"/>
                <w:spacing w:val="-4"/>
                <w:sz w:val="24"/>
              </w:rPr>
              <w:t xml:space="preserve"> </w:t>
            </w:r>
            <w:r>
              <w:rPr>
                <w:color w:val="2C3A45"/>
                <w:sz w:val="24"/>
              </w:rPr>
              <w:t>job</w:t>
            </w:r>
            <w:r>
              <w:rPr>
                <w:color w:val="2C3A45"/>
                <w:spacing w:val="-3"/>
                <w:sz w:val="24"/>
              </w:rPr>
              <w:t xml:space="preserve"> </w:t>
            </w:r>
            <w:r>
              <w:rPr>
                <w:color w:val="2C3A45"/>
                <w:sz w:val="24"/>
              </w:rPr>
              <w:t>involving</w:t>
            </w:r>
            <w:r>
              <w:rPr>
                <w:color w:val="2C3A45"/>
                <w:spacing w:val="-5"/>
                <w:sz w:val="24"/>
              </w:rPr>
              <w:t xml:space="preserve"> </w:t>
            </w:r>
            <w:r>
              <w:rPr>
                <w:color w:val="2C3A45"/>
                <w:sz w:val="24"/>
              </w:rPr>
              <w:t>computers</w:t>
            </w:r>
            <w:r>
              <w:rPr>
                <w:color w:val="2C3A45"/>
                <w:spacing w:val="-4"/>
                <w:sz w:val="24"/>
              </w:rPr>
              <w:t xml:space="preserve"> </w:t>
            </w:r>
            <w:r>
              <w:rPr>
                <w:color w:val="2C3A45"/>
                <w:sz w:val="24"/>
              </w:rPr>
              <w:t>they</w:t>
            </w:r>
            <w:r>
              <w:rPr>
                <w:color w:val="2C3A45"/>
                <w:spacing w:val="-7"/>
                <w:sz w:val="24"/>
              </w:rPr>
              <w:t xml:space="preserve"> </w:t>
            </w:r>
            <w:r>
              <w:rPr>
                <w:color w:val="2C3A45"/>
                <w:sz w:val="24"/>
              </w:rPr>
              <w:t>may</w:t>
            </w:r>
            <w:r>
              <w:rPr>
                <w:color w:val="2C3A45"/>
                <w:spacing w:val="-7"/>
                <w:sz w:val="24"/>
              </w:rPr>
              <w:t xml:space="preserve"> </w:t>
            </w:r>
            <w:r>
              <w:rPr>
                <w:color w:val="2C3A45"/>
                <w:sz w:val="24"/>
              </w:rPr>
              <w:t>want</w:t>
            </w:r>
            <w:r>
              <w:rPr>
                <w:color w:val="2C3A45"/>
                <w:spacing w:val="-4"/>
                <w:sz w:val="24"/>
              </w:rPr>
              <w:t xml:space="preserve"> </w:t>
            </w:r>
            <w:r>
              <w:rPr>
                <w:color w:val="2C3A45"/>
                <w:sz w:val="24"/>
              </w:rPr>
              <w:t xml:space="preserve">to pursue. As transition assessments and services help a student refine their postsecondary goal, they will move to a more specific </w:t>
            </w:r>
            <w:r>
              <w:rPr>
                <w:color w:val="2C3A45"/>
                <w:spacing w:val="-4"/>
                <w:sz w:val="24"/>
              </w:rPr>
              <w:t>goal.</w:t>
            </w:r>
          </w:p>
        </w:tc>
      </w:tr>
    </w:tbl>
    <w:p w14:paraId="3F05D0DD" w14:textId="77777777" w:rsidR="0011033C" w:rsidRDefault="0011033C">
      <w:pPr>
        <w:rPr>
          <w:sz w:val="24"/>
        </w:rPr>
        <w:sectPr w:rsidR="0011033C">
          <w:pgSz w:w="12240" w:h="15840"/>
          <w:pgMar w:top="940" w:right="860" w:bottom="280" w:left="900" w:header="720" w:footer="720" w:gutter="0"/>
          <w:cols w:space="720"/>
        </w:sectPr>
      </w:pPr>
    </w:p>
    <w:p w14:paraId="3DD68CFC" w14:textId="77777777" w:rsidR="00A27391" w:rsidRDefault="00A27391" w:rsidP="008E62C3">
      <w:pPr>
        <w:pStyle w:val="Heading1"/>
        <w:ind w:left="0"/>
        <w:rPr>
          <w:b/>
          <w:bCs/>
          <w:color w:val="2C3A45"/>
          <w:sz w:val="32"/>
          <w:szCs w:val="32"/>
        </w:rPr>
      </w:pPr>
    </w:p>
    <w:p w14:paraId="6B19DF70" w14:textId="6F482594" w:rsidR="0011033C" w:rsidRPr="008E62C3" w:rsidRDefault="005C53DC" w:rsidP="00A27391">
      <w:pPr>
        <w:pStyle w:val="Heading1"/>
        <w:ind w:left="0"/>
        <w:jc w:val="center"/>
        <w:rPr>
          <w:b/>
          <w:bCs/>
          <w:sz w:val="32"/>
          <w:szCs w:val="32"/>
        </w:rPr>
      </w:pPr>
      <w:r w:rsidRPr="008E62C3">
        <w:rPr>
          <w:b/>
          <w:bCs/>
          <w:color w:val="2C3A45"/>
          <w:sz w:val="32"/>
          <w:szCs w:val="32"/>
        </w:rPr>
        <w:t>Encouraging</w:t>
      </w:r>
      <w:r w:rsidRPr="008E62C3">
        <w:rPr>
          <w:b/>
          <w:bCs/>
          <w:color w:val="2C3A45"/>
          <w:spacing w:val="-22"/>
          <w:sz w:val="32"/>
          <w:szCs w:val="32"/>
        </w:rPr>
        <w:t xml:space="preserve"> </w:t>
      </w:r>
      <w:r w:rsidRPr="008E62C3">
        <w:rPr>
          <w:b/>
          <w:bCs/>
          <w:color w:val="2C3A45"/>
          <w:sz w:val="32"/>
          <w:szCs w:val="32"/>
        </w:rPr>
        <w:t>Lifelong</w:t>
      </w:r>
      <w:r w:rsidRPr="008E62C3">
        <w:rPr>
          <w:b/>
          <w:bCs/>
          <w:color w:val="2C3A45"/>
          <w:spacing w:val="-23"/>
          <w:sz w:val="32"/>
          <w:szCs w:val="32"/>
        </w:rPr>
        <w:t xml:space="preserve"> </w:t>
      </w:r>
      <w:r w:rsidRPr="008E62C3">
        <w:rPr>
          <w:b/>
          <w:bCs/>
          <w:color w:val="2C3A45"/>
          <w:spacing w:val="-2"/>
          <w:sz w:val="32"/>
          <w:szCs w:val="32"/>
        </w:rPr>
        <w:t>Learning</w:t>
      </w:r>
    </w:p>
    <w:p w14:paraId="5A9DB064" w14:textId="77777777" w:rsidR="0011033C" w:rsidRDefault="005C53DC" w:rsidP="00BF5D89">
      <w:pPr>
        <w:pStyle w:val="BodyText"/>
        <w:spacing w:before="179"/>
        <w:ind w:left="720" w:right="200"/>
      </w:pPr>
      <w:r>
        <w:rPr>
          <w:color w:val="2C3A45"/>
        </w:rPr>
        <w:t>Continued education and training after high school is important for all students. We can encourage</w:t>
      </w:r>
      <w:r>
        <w:rPr>
          <w:color w:val="2C3A45"/>
          <w:spacing w:val="-3"/>
        </w:rPr>
        <w:t xml:space="preserve"> </w:t>
      </w:r>
      <w:r>
        <w:rPr>
          <w:color w:val="2C3A45"/>
        </w:rPr>
        <w:t>students</w:t>
      </w:r>
      <w:r>
        <w:rPr>
          <w:color w:val="2C3A45"/>
          <w:spacing w:val="-3"/>
        </w:rPr>
        <w:t xml:space="preserve"> </w:t>
      </w:r>
      <w:r>
        <w:rPr>
          <w:color w:val="2C3A45"/>
        </w:rPr>
        <w:t>to</w:t>
      </w:r>
      <w:r>
        <w:rPr>
          <w:color w:val="2C3A45"/>
          <w:spacing w:val="-5"/>
        </w:rPr>
        <w:t xml:space="preserve"> </w:t>
      </w:r>
      <w:r>
        <w:rPr>
          <w:color w:val="2C3A45"/>
        </w:rPr>
        <w:t>think</w:t>
      </w:r>
      <w:r>
        <w:rPr>
          <w:color w:val="2C3A45"/>
          <w:spacing w:val="-3"/>
        </w:rPr>
        <w:t xml:space="preserve"> </w:t>
      </w:r>
      <w:r>
        <w:rPr>
          <w:color w:val="2C3A45"/>
        </w:rPr>
        <w:t>about</w:t>
      </w:r>
      <w:r>
        <w:rPr>
          <w:color w:val="2C3A45"/>
          <w:spacing w:val="-3"/>
        </w:rPr>
        <w:t xml:space="preserve"> </w:t>
      </w:r>
      <w:r>
        <w:rPr>
          <w:color w:val="2C3A45"/>
        </w:rPr>
        <w:t>their education</w:t>
      </w:r>
      <w:r>
        <w:rPr>
          <w:color w:val="2C3A45"/>
          <w:spacing w:val="-3"/>
        </w:rPr>
        <w:t xml:space="preserve"> </w:t>
      </w:r>
      <w:r>
        <w:rPr>
          <w:color w:val="2C3A45"/>
        </w:rPr>
        <w:t>in</w:t>
      </w:r>
      <w:r>
        <w:rPr>
          <w:color w:val="2C3A45"/>
          <w:spacing w:val="-5"/>
        </w:rPr>
        <w:t xml:space="preserve"> </w:t>
      </w:r>
      <w:r>
        <w:rPr>
          <w:color w:val="2C3A45"/>
        </w:rPr>
        <w:t>the</w:t>
      </w:r>
      <w:r>
        <w:rPr>
          <w:color w:val="2C3A45"/>
          <w:spacing w:val="-6"/>
        </w:rPr>
        <w:t xml:space="preserve"> </w:t>
      </w:r>
      <w:r>
        <w:rPr>
          <w:color w:val="2C3A45"/>
        </w:rPr>
        <w:t>future</w:t>
      </w:r>
      <w:r>
        <w:rPr>
          <w:color w:val="2C3A45"/>
          <w:spacing w:val="-3"/>
        </w:rPr>
        <w:t xml:space="preserve"> </w:t>
      </w:r>
      <w:r>
        <w:rPr>
          <w:color w:val="2C3A45"/>
        </w:rPr>
        <w:t>by</w:t>
      </w:r>
      <w:r>
        <w:rPr>
          <w:color w:val="2C3A45"/>
          <w:spacing w:val="-5"/>
        </w:rPr>
        <w:t xml:space="preserve"> </w:t>
      </w:r>
      <w:r>
        <w:rPr>
          <w:color w:val="2C3A45"/>
        </w:rPr>
        <w:t>creating</w:t>
      </w:r>
      <w:r>
        <w:rPr>
          <w:color w:val="2C3A45"/>
          <w:spacing w:val="-5"/>
        </w:rPr>
        <w:t xml:space="preserve"> </w:t>
      </w:r>
      <w:r>
        <w:rPr>
          <w:color w:val="2C3A45"/>
        </w:rPr>
        <w:t>a</w:t>
      </w:r>
      <w:r>
        <w:rPr>
          <w:color w:val="2C3A45"/>
          <w:spacing w:val="-2"/>
        </w:rPr>
        <w:t xml:space="preserve"> </w:t>
      </w:r>
      <w:r>
        <w:rPr>
          <w:color w:val="2C3A45"/>
        </w:rPr>
        <w:t>quality</w:t>
      </w:r>
      <w:r>
        <w:rPr>
          <w:color w:val="2C3A45"/>
          <w:spacing w:val="-5"/>
        </w:rPr>
        <w:t xml:space="preserve"> </w:t>
      </w:r>
      <w:r>
        <w:rPr>
          <w:color w:val="2C3A45"/>
        </w:rPr>
        <w:t>Education and Training Postsecondary Goal in their IEP.</w:t>
      </w:r>
    </w:p>
    <w:p w14:paraId="6E84CAF6" w14:textId="77777777" w:rsidR="0011033C" w:rsidRDefault="005C53DC" w:rsidP="00BF5D89">
      <w:pPr>
        <w:pStyle w:val="BodyText"/>
        <w:spacing w:before="180"/>
        <w:ind w:left="720" w:right="200"/>
      </w:pPr>
      <w:r>
        <w:rPr>
          <w:color w:val="2C3A45"/>
        </w:rPr>
        <w:t>The Postsecondary Education and Training Goal must describe the student’s plans for education and training after high school. This goal would also connect to their Employment Postsecondary</w:t>
      </w:r>
      <w:r>
        <w:rPr>
          <w:color w:val="2C3A45"/>
          <w:spacing w:val="-7"/>
        </w:rPr>
        <w:t xml:space="preserve"> </w:t>
      </w:r>
      <w:r>
        <w:rPr>
          <w:color w:val="2C3A45"/>
        </w:rPr>
        <w:t>Goal</w:t>
      </w:r>
      <w:r>
        <w:rPr>
          <w:color w:val="2C3A45"/>
          <w:spacing w:val="-4"/>
        </w:rPr>
        <w:t xml:space="preserve"> </w:t>
      </w:r>
      <w:r>
        <w:rPr>
          <w:color w:val="2C3A45"/>
        </w:rPr>
        <w:t>by</w:t>
      </w:r>
      <w:r>
        <w:rPr>
          <w:color w:val="2C3A45"/>
          <w:spacing w:val="-6"/>
        </w:rPr>
        <w:t xml:space="preserve"> </w:t>
      </w:r>
      <w:r>
        <w:rPr>
          <w:color w:val="2C3A45"/>
        </w:rPr>
        <w:t>identifying</w:t>
      </w:r>
      <w:r>
        <w:rPr>
          <w:color w:val="2C3A45"/>
          <w:spacing w:val="-4"/>
        </w:rPr>
        <w:t xml:space="preserve"> </w:t>
      </w:r>
      <w:r>
        <w:rPr>
          <w:color w:val="2C3A45"/>
        </w:rPr>
        <w:t>the</w:t>
      </w:r>
      <w:r>
        <w:rPr>
          <w:color w:val="2C3A45"/>
          <w:spacing w:val="-5"/>
        </w:rPr>
        <w:t xml:space="preserve"> </w:t>
      </w:r>
      <w:r>
        <w:rPr>
          <w:color w:val="2C3A45"/>
        </w:rPr>
        <w:t>education</w:t>
      </w:r>
      <w:r>
        <w:rPr>
          <w:color w:val="2C3A45"/>
          <w:spacing w:val="-2"/>
        </w:rPr>
        <w:t xml:space="preserve"> </w:t>
      </w:r>
      <w:r>
        <w:rPr>
          <w:color w:val="2C3A45"/>
        </w:rPr>
        <w:t>and</w:t>
      </w:r>
      <w:r>
        <w:rPr>
          <w:color w:val="2C3A45"/>
          <w:spacing w:val="-3"/>
        </w:rPr>
        <w:t xml:space="preserve"> </w:t>
      </w:r>
      <w:r>
        <w:rPr>
          <w:color w:val="2C3A45"/>
        </w:rPr>
        <w:t>training</w:t>
      </w:r>
      <w:r>
        <w:rPr>
          <w:color w:val="2C3A45"/>
          <w:spacing w:val="-4"/>
        </w:rPr>
        <w:t xml:space="preserve"> </w:t>
      </w:r>
      <w:r>
        <w:rPr>
          <w:color w:val="2C3A45"/>
        </w:rPr>
        <w:t>they</w:t>
      </w:r>
      <w:r>
        <w:rPr>
          <w:color w:val="2C3A45"/>
          <w:spacing w:val="-6"/>
        </w:rPr>
        <w:t xml:space="preserve"> </w:t>
      </w:r>
      <w:r>
        <w:rPr>
          <w:color w:val="2C3A45"/>
        </w:rPr>
        <w:t>would</w:t>
      </w:r>
      <w:r>
        <w:rPr>
          <w:color w:val="2C3A45"/>
          <w:spacing w:val="-3"/>
        </w:rPr>
        <w:t xml:space="preserve"> </w:t>
      </w:r>
      <w:r>
        <w:rPr>
          <w:color w:val="2C3A45"/>
        </w:rPr>
        <w:t>require</w:t>
      </w:r>
      <w:r>
        <w:rPr>
          <w:color w:val="2C3A45"/>
          <w:spacing w:val="-3"/>
        </w:rPr>
        <w:t xml:space="preserve"> </w:t>
      </w:r>
      <w:proofErr w:type="gramStart"/>
      <w:r>
        <w:rPr>
          <w:color w:val="2C3A45"/>
        </w:rPr>
        <w:t>to</w:t>
      </w:r>
      <w:r>
        <w:rPr>
          <w:color w:val="2C3A45"/>
          <w:spacing w:val="-3"/>
        </w:rPr>
        <w:t xml:space="preserve"> </w:t>
      </w:r>
      <w:r>
        <w:rPr>
          <w:color w:val="2C3A45"/>
        </w:rPr>
        <w:t>reach</w:t>
      </w:r>
      <w:proofErr w:type="gramEnd"/>
      <w:r>
        <w:rPr>
          <w:color w:val="2C3A45"/>
          <w:spacing w:val="-3"/>
        </w:rPr>
        <w:t xml:space="preserve"> </w:t>
      </w:r>
      <w:r>
        <w:rPr>
          <w:color w:val="2C3A45"/>
        </w:rPr>
        <w:t>their chosen career.</w:t>
      </w:r>
    </w:p>
    <w:p w14:paraId="776B2903" w14:textId="77777777" w:rsidR="0011033C" w:rsidRDefault="005C53DC" w:rsidP="00BF5D89">
      <w:pPr>
        <w:pStyle w:val="BodyText"/>
        <w:spacing w:before="180"/>
        <w:ind w:left="720" w:right="200"/>
      </w:pPr>
      <w:r>
        <w:rPr>
          <w:color w:val="2C3A45"/>
        </w:rPr>
        <w:t>Education is defined as the formal postsecondary instruction that will enable the student to obtain skills for their chosen career field. This could be 2-year or 4-year college programs. Training includes short-term programs that could include getting a certificate from a postsecondary</w:t>
      </w:r>
      <w:r>
        <w:rPr>
          <w:color w:val="2C3A45"/>
          <w:spacing w:val="-8"/>
        </w:rPr>
        <w:t xml:space="preserve"> </w:t>
      </w:r>
      <w:r>
        <w:rPr>
          <w:color w:val="2C3A45"/>
        </w:rPr>
        <w:t>vocational</w:t>
      </w:r>
      <w:r>
        <w:rPr>
          <w:color w:val="2C3A45"/>
          <w:spacing w:val="-5"/>
        </w:rPr>
        <w:t xml:space="preserve"> </w:t>
      </w:r>
      <w:r>
        <w:rPr>
          <w:color w:val="2C3A45"/>
        </w:rPr>
        <w:t>school,</w:t>
      </w:r>
      <w:r>
        <w:rPr>
          <w:color w:val="2C3A45"/>
          <w:spacing w:val="-5"/>
        </w:rPr>
        <w:t xml:space="preserve"> </w:t>
      </w:r>
      <w:r>
        <w:rPr>
          <w:color w:val="2C3A45"/>
        </w:rPr>
        <w:t>on-the-job</w:t>
      </w:r>
      <w:r>
        <w:rPr>
          <w:color w:val="2C3A45"/>
          <w:spacing w:val="-3"/>
        </w:rPr>
        <w:t xml:space="preserve"> </w:t>
      </w:r>
      <w:r>
        <w:rPr>
          <w:color w:val="2C3A45"/>
        </w:rPr>
        <w:t>training,</w:t>
      </w:r>
      <w:r>
        <w:rPr>
          <w:color w:val="2C3A45"/>
          <w:spacing w:val="-4"/>
        </w:rPr>
        <w:t xml:space="preserve"> </w:t>
      </w:r>
      <w:r>
        <w:rPr>
          <w:color w:val="2C3A45"/>
        </w:rPr>
        <w:t>or</w:t>
      </w:r>
      <w:r>
        <w:rPr>
          <w:color w:val="2C3A45"/>
          <w:spacing w:val="-4"/>
        </w:rPr>
        <w:t xml:space="preserve"> </w:t>
      </w:r>
      <w:r>
        <w:rPr>
          <w:color w:val="2C3A45"/>
        </w:rPr>
        <w:t>training</w:t>
      </w:r>
      <w:r>
        <w:rPr>
          <w:color w:val="2C3A45"/>
          <w:spacing w:val="-5"/>
        </w:rPr>
        <w:t xml:space="preserve"> </w:t>
      </w:r>
      <w:r>
        <w:rPr>
          <w:color w:val="2C3A45"/>
        </w:rPr>
        <w:t>offered</w:t>
      </w:r>
      <w:r>
        <w:rPr>
          <w:color w:val="2C3A45"/>
          <w:spacing w:val="-3"/>
        </w:rPr>
        <w:t xml:space="preserve"> </w:t>
      </w:r>
      <w:r>
        <w:rPr>
          <w:color w:val="2C3A45"/>
        </w:rPr>
        <w:t>though</w:t>
      </w:r>
      <w:r>
        <w:rPr>
          <w:color w:val="2C3A45"/>
          <w:spacing w:val="-4"/>
        </w:rPr>
        <w:t xml:space="preserve"> </w:t>
      </w:r>
      <w:r>
        <w:rPr>
          <w:color w:val="2C3A45"/>
        </w:rPr>
        <w:t>employment agencies or other adult service providers.</w:t>
      </w:r>
    </w:p>
    <w:p w14:paraId="1D09E457" w14:textId="77777777" w:rsidR="00A27391" w:rsidRDefault="005C53DC" w:rsidP="00A27391">
      <w:pPr>
        <w:pStyle w:val="Heading2"/>
        <w:spacing w:before="181"/>
        <w:ind w:left="0"/>
        <w:jc w:val="center"/>
        <w:rPr>
          <w:color w:val="2C3A45"/>
          <w:spacing w:val="-7"/>
          <w:sz w:val="32"/>
          <w:szCs w:val="32"/>
        </w:rPr>
      </w:pPr>
      <w:r w:rsidRPr="008E62C3">
        <w:rPr>
          <w:color w:val="2C3A45"/>
          <w:sz w:val="32"/>
          <w:szCs w:val="32"/>
        </w:rPr>
        <w:t>Education</w:t>
      </w:r>
      <w:r w:rsidRPr="008E62C3">
        <w:rPr>
          <w:color w:val="2C3A45"/>
          <w:spacing w:val="-10"/>
          <w:sz w:val="32"/>
          <w:szCs w:val="32"/>
        </w:rPr>
        <w:t xml:space="preserve"> </w:t>
      </w:r>
      <w:r w:rsidRPr="008E62C3">
        <w:rPr>
          <w:color w:val="2C3A45"/>
          <w:sz w:val="32"/>
          <w:szCs w:val="32"/>
        </w:rPr>
        <w:t>and</w:t>
      </w:r>
      <w:r w:rsidRPr="008E62C3">
        <w:rPr>
          <w:color w:val="2C3A45"/>
          <w:spacing w:val="-10"/>
          <w:sz w:val="32"/>
          <w:szCs w:val="32"/>
        </w:rPr>
        <w:t xml:space="preserve"> </w:t>
      </w:r>
      <w:r w:rsidRPr="008E62C3">
        <w:rPr>
          <w:color w:val="2C3A45"/>
          <w:sz w:val="32"/>
          <w:szCs w:val="32"/>
        </w:rPr>
        <w:t>Training</w:t>
      </w:r>
      <w:r w:rsidRPr="008E62C3">
        <w:rPr>
          <w:color w:val="2C3A45"/>
          <w:spacing w:val="-8"/>
          <w:sz w:val="32"/>
          <w:szCs w:val="32"/>
        </w:rPr>
        <w:t xml:space="preserve"> </w:t>
      </w:r>
      <w:r w:rsidRPr="008E62C3">
        <w:rPr>
          <w:color w:val="2C3A45"/>
          <w:sz w:val="32"/>
          <w:szCs w:val="32"/>
        </w:rPr>
        <w:t>Postsecondary</w:t>
      </w:r>
      <w:r w:rsidRPr="008E62C3">
        <w:rPr>
          <w:color w:val="2C3A45"/>
          <w:spacing w:val="-10"/>
          <w:sz w:val="32"/>
          <w:szCs w:val="32"/>
        </w:rPr>
        <w:t xml:space="preserve"> </w:t>
      </w:r>
      <w:r w:rsidRPr="008E62C3">
        <w:rPr>
          <w:color w:val="2C3A45"/>
          <w:sz w:val="32"/>
          <w:szCs w:val="32"/>
        </w:rPr>
        <w:t>Goals</w:t>
      </w:r>
      <w:r w:rsidRPr="008E62C3">
        <w:rPr>
          <w:color w:val="2C3A45"/>
          <w:spacing w:val="-7"/>
          <w:sz w:val="32"/>
          <w:szCs w:val="32"/>
        </w:rPr>
        <w:t xml:space="preserve"> </w:t>
      </w:r>
    </w:p>
    <w:p w14:paraId="66217F3B" w14:textId="14019DA8" w:rsidR="0011033C" w:rsidRPr="008E62C3" w:rsidRDefault="005C53DC" w:rsidP="00BF5D89">
      <w:pPr>
        <w:pStyle w:val="Heading2"/>
        <w:ind w:left="0"/>
        <w:jc w:val="center"/>
        <w:rPr>
          <w:sz w:val="32"/>
          <w:szCs w:val="32"/>
        </w:rPr>
      </w:pPr>
      <w:r w:rsidRPr="008E62C3">
        <w:rPr>
          <w:color w:val="2C3A45"/>
          <w:sz w:val="32"/>
          <w:szCs w:val="32"/>
        </w:rPr>
        <w:t>for Students with High Support Needs</w:t>
      </w:r>
    </w:p>
    <w:p w14:paraId="2E1AF013" w14:textId="77777777" w:rsidR="0011033C" w:rsidRDefault="005C53DC" w:rsidP="00BF5D89">
      <w:pPr>
        <w:pStyle w:val="BodyText"/>
        <w:spacing w:before="179"/>
        <w:ind w:left="720"/>
      </w:pPr>
      <w:r>
        <w:rPr>
          <w:color w:val="2C3A45"/>
        </w:rPr>
        <w:t>All</w:t>
      </w:r>
      <w:r>
        <w:rPr>
          <w:color w:val="2C3A45"/>
          <w:spacing w:val="-4"/>
        </w:rPr>
        <w:t xml:space="preserve"> </w:t>
      </w:r>
      <w:r>
        <w:rPr>
          <w:color w:val="2C3A45"/>
        </w:rPr>
        <w:t>students,</w:t>
      </w:r>
      <w:r>
        <w:rPr>
          <w:color w:val="2C3A45"/>
          <w:spacing w:val="-3"/>
        </w:rPr>
        <w:t xml:space="preserve"> </w:t>
      </w:r>
      <w:r>
        <w:rPr>
          <w:color w:val="2C3A45"/>
        </w:rPr>
        <w:t>regardless</w:t>
      </w:r>
      <w:r>
        <w:rPr>
          <w:color w:val="2C3A45"/>
          <w:spacing w:val="-3"/>
        </w:rPr>
        <w:t xml:space="preserve"> </w:t>
      </w:r>
      <w:r>
        <w:rPr>
          <w:color w:val="2C3A45"/>
        </w:rPr>
        <w:t>of</w:t>
      </w:r>
      <w:r>
        <w:rPr>
          <w:color w:val="2C3A45"/>
          <w:spacing w:val="-1"/>
        </w:rPr>
        <w:t xml:space="preserve"> </w:t>
      </w:r>
      <w:r>
        <w:rPr>
          <w:color w:val="2C3A45"/>
        </w:rPr>
        <w:t>the</w:t>
      </w:r>
      <w:r>
        <w:rPr>
          <w:color w:val="2C3A45"/>
          <w:spacing w:val="-3"/>
        </w:rPr>
        <w:t xml:space="preserve"> </w:t>
      </w:r>
      <w:r>
        <w:rPr>
          <w:color w:val="2C3A45"/>
        </w:rPr>
        <w:t>severity</w:t>
      </w:r>
      <w:r>
        <w:rPr>
          <w:color w:val="2C3A45"/>
          <w:spacing w:val="-5"/>
        </w:rPr>
        <w:t xml:space="preserve"> </w:t>
      </w:r>
      <w:r>
        <w:rPr>
          <w:color w:val="2C3A45"/>
        </w:rPr>
        <w:t>of</w:t>
      </w:r>
      <w:r>
        <w:rPr>
          <w:color w:val="2C3A45"/>
          <w:spacing w:val="-1"/>
        </w:rPr>
        <w:t xml:space="preserve"> </w:t>
      </w:r>
      <w:r>
        <w:rPr>
          <w:color w:val="2C3A45"/>
        </w:rPr>
        <w:t>their</w:t>
      </w:r>
      <w:r>
        <w:rPr>
          <w:color w:val="2C3A45"/>
          <w:spacing w:val="-5"/>
        </w:rPr>
        <w:t xml:space="preserve"> </w:t>
      </w:r>
      <w:r>
        <w:rPr>
          <w:color w:val="2C3A45"/>
        </w:rPr>
        <w:t>disability,</w:t>
      </w:r>
      <w:r>
        <w:rPr>
          <w:color w:val="2C3A45"/>
          <w:spacing w:val="-3"/>
        </w:rPr>
        <w:t xml:space="preserve"> </w:t>
      </w:r>
      <w:r>
        <w:rPr>
          <w:color w:val="2C3A45"/>
        </w:rPr>
        <w:t>must</w:t>
      </w:r>
      <w:r>
        <w:rPr>
          <w:color w:val="2C3A45"/>
          <w:spacing w:val="-5"/>
        </w:rPr>
        <w:t xml:space="preserve"> </w:t>
      </w:r>
      <w:r>
        <w:rPr>
          <w:color w:val="2C3A45"/>
        </w:rPr>
        <w:t>have</w:t>
      </w:r>
      <w:r>
        <w:rPr>
          <w:color w:val="2C3A45"/>
          <w:spacing w:val="-5"/>
        </w:rPr>
        <w:t xml:space="preserve"> </w:t>
      </w:r>
      <w:r>
        <w:rPr>
          <w:color w:val="2C3A45"/>
        </w:rPr>
        <w:t>an</w:t>
      </w:r>
      <w:r>
        <w:rPr>
          <w:color w:val="2C3A45"/>
          <w:spacing w:val="-3"/>
        </w:rPr>
        <w:t xml:space="preserve"> </w:t>
      </w:r>
      <w:r>
        <w:rPr>
          <w:color w:val="2C3A45"/>
        </w:rPr>
        <w:t>Education</w:t>
      </w:r>
      <w:r>
        <w:rPr>
          <w:color w:val="2C3A45"/>
          <w:spacing w:val="-5"/>
        </w:rPr>
        <w:t xml:space="preserve"> </w:t>
      </w:r>
      <w:r>
        <w:rPr>
          <w:color w:val="2C3A45"/>
        </w:rPr>
        <w:t>and</w:t>
      </w:r>
      <w:r>
        <w:rPr>
          <w:color w:val="2C3A45"/>
          <w:spacing w:val="-5"/>
        </w:rPr>
        <w:t xml:space="preserve"> </w:t>
      </w:r>
      <w:r>
        <w:rPr>
          <w:color w:val="2C3A45"/>
        </w:rPr>
        <w:t>Training Postsecondary Goal. Everyone has the potential and the right to participate in some form of education and training after high school.</w:t>
      </w:r>
    </w:p>
    <w:p w14:paraId="5A78C31F" w14:textId="77777777" w:rsidR="0011033C" w:rsidRDefault="005C53DC" w:rsidP="00BF5D89">
      <w:pPr>
        <w:pStyle w:val="BodyText"/>
        <w:spacing w:before="180"/>
        <w:ind w:left="720" w:right="200"/>
      </w:pPr>
      <w:r>
        <w:rPr>
          <w:color w:val="2C3A45"/>
        </w:rPr>
        <w:t>There are postsecondary education programs for students with significant disabilities and/or students who will exit secondary education with a Certificate of Completion rather than a diploma. For students with significant disabilities, the Education and Training Postsecondary Goals</w:t>
      </w:r>
      <w:r>
        <w:rPr>
          <w:color w:val="2C3A45"/>
          <w:spacing w:val="-3"/>
        </w:rPr>
        <w:t xml:space="preserve"> </w:t>
      </w:r>
      <w:r>
        <w:rPr>
          <w:color w:val="2C3A45"/>
        </w:rPr>
        <w:t>can</w:t>
      </w:r>
      <w:r>
        <w:rPr>
          <w:color w:val="2C3A45"/>
          <w:spacing w:val="-2"/>
        </w:rPr>
        <w:t xml:space="preserve"> </w:t>
      </w:r>
      <w:r>
        <w:rPr>
          <w:color w:val="2C3A45"/>
        </w:rPr>
        <w:t>be</w:t>
      </w:r>
      <w:r>
        <w:rPr>
          <w:color w:val="2C3A45"/>
          <w:spacing w:val="-2"/>
        </w:rPr>
        <w:t xml:space="preserve"> </w:t>
      </w:r>
      <w:r>
        <w:rPr>
          <w:color w:val="2C3A45"/>
        </w:rPr>
        <w:t>directed</w:t>
      </w:r>
      <w:r>
        <w:rPr>
          <w:color w:val="2C3A45"/>
          <w:spacing w:val="-4"/>
        </w:rPr>
        <w:t xml:space="preserve"> </w:t>
      </w:r>
      <w:r>
        <w:rPr>
          <w:color w:val="2C3A45"/>
        </w:rPr>
        <w:t>toward</w:t>
      </w:r>
      <w:r>
        <w:rPr>
          <w:color w:val="2C3A45"/>
          <w:spacing w:val="-2"/>
        </w:rPr>
        <w:t xml:space="preserve"> </w:t>
      </w:r>
      <w:r>
        <w:rPr>
          <w:color w:val="2C3A45"/>
        </w:rPr>
        <w:t>these</w:t>
      </w:r>
      <w:r>
        <w:rPr>
          <w:color w:val="2C3A45"/>
          <w:spacing w:val="-4"/>
        </w:rPr>
        <w:t xml:space="preserve"> </w:t>
      </w:r>
      <w:r>
        <w:rPr>
          <w:color w:val="2C3A45"/>
        </w:rPr>
        <w:t>programs</w:t>
      </w:r>
      <w:r>
        <w:rPr>
          <w:color w:val="2C3A45"/>
          <w:spacing w:val="-5"/>
        </w:rPr>
        <w:t xml:space="preserve"> </w:t>
      </w:r>
      <w:r>
        <w:rPr>
          <w:color w:val="2C3A45"/>
        </w:rPr>
        <w:t>or</w:t>
      </w:r>
      <w:r>
        <w:rPr>
          <w:color w:val="2C3A45"/>
          <w:spacing w:val="-2"/>
        </w:rPr>
        <w:t xml:space="preserve"> </w:t>
      </w:r>
      <w:r>
        <w:rPr>
          <w:color w:val="2C3A45"/>
        </w:rPr>
        <w:t>to</w:t>
      </w:r>
      <w:r>
        <w:rPr>
          <w:color w:val="2C3A45"/>
          <w:spacing w:val="-3"/>
        </w:rPr>
        <w:t xml:space="preserve"> </w:t>
      </w:r>
      <w:r>
        <w:rPr>
          <w:color w:val="2C3A45"/>
        </w:rPr>
        <w:t>other</w:t>
      </w:r>
      <w:r>
        <w:rPr>
          <w:color w:val="2C3A45"/>
          <w:spacing w:val="-2"/>
        </w:rPr>
        <w:t xml:space="preserve"> </w:t>
      </w:r>
      <w:r>
        <w:rPr>
          <w:color w:val="2C3A45"/>
        </w:rPr>
        <w:t>education</w:t>
      </w:r>
      <w:r>
        <w:rPr>
          <w:color w:val="2C3A45"/>
          <w:spacing w:val="-4"/>
        </w:rPr>
        <w:t xml:space="preserve"> </w:t>
      </w:r>
      <w:r>
        <w:rPr>
          <w:color w:val="2C3A45"/>
        </w:rPr>
        <w:t>and</w:t>
      </w:r>
      <w:r>
        <w:rPr>
          <w:color w:val="2C3A45"/>
          <w:spacing w:val="-4"/>
        </w:rPr>
        <w:t xml:space="preserve"> </w:t>
      </w:r>
      <w:r>
        <w:rPr>
          <w:color w:val="2C3A45"/>
        </w:rPr>
        <w:t>training</w:t>
      </w:r>
      <w:r>
        <w:rPr>
          <w:color w:val="2C3A45"/>
          <w:spacing w:val="-4"/>
        </w:rPr>
        <w:t xml:space="preserve"> </w:t>
      </w:r>
      <w:r>
        <w:rPr>
          <w:color w:val="2C3A45"/>
        </w:rPr>
        <w:t>opportunities based on the student's preferences and interests.</w:t>
      </w:r>
    </w:p>
    <w:p w14:paraId="65E25B45" w14:textId="77777777" w:rsidR="0011033C" w:rsidRDefault="0011033C">
      <w:pPr>
        <w:sectPr w:rsidR="0011033C">
          <w:pgSz w:w="12240" w:h="15840"/>
          <w:pgMar w:top="940" w:right="860" w:bottom="280" w:left="900" w:header="720" w:footer="720" w:gutter="0"/>
          <w:cols w:space="720"/>
        </w:sectPr>
      </w:pPr>
    </w:p>
    <w:p w14:paraId="67BC0FB4" w14:textId="77777777" w:rsidR="00A27391" w:rsidRDefault="00A27391">
      <w:pPr>
        <w:spacing w:before="61"/>
        <w:ind w:left="107"/>
        <w:rPr>
          <w:b/>
          <w:color w:val="2C3A45"/>
          <w:sz w:val="32"/>
          <w:szCs w:val="32"/>
        </w:rPr>
      </w:pPr>
    </w:p>
    <w:p w14:paraId="37D44C32" w14:textId="6AEB80E0" w:rsidR="0011033C" w:rsidRPr="008E62C3" w:rsidRDefault="005C53DC" w:rsidP="00A27391">
      <w:pPr>
        <w:spacing w:before="61"/>
        <w:ind w:left="107"/>
        <w:jc w:val="center"/>
        <w:rPr>
          <w:b/>
          <w:sz w:val="32"/>
          <w:szCs w:val="32"/>
        </w:rPr>
      </w:pPr>
      <w:r w:rsidRPr="008E62C3">
        <w:rPr>
          <w:b/>
          <w:color w:val="2C3A45"/>
          <w:sz w:val="32"/>
          <w:szCs w:val="32"/>
        </w:rPr>
        <w:t>Education</w:t>
      </w:r>
      <w:r w:rsidRPr="008E62C3">
        <w:rPr>
          <w:b/>
          <w:color w:val="2C3A45"/>
          <w:spacing w:val="-3"/>
          <w:sz w:val="32"/>
          <w:szCs w:val="32"/>
        </w:rPr>
        <w:t xml:space="preserve"> </w:t>
      </w:r>
      <w:r w:rsidRPr="008E62C3">
        <w:rPr>
          <w:b/>
          <w:color w:val="2C3A45"/>
          <w:sz w:val="32"/>
          <w:szCs w:val="32"/>
        </w:rPr>
        <w:t>and</w:t>
      </w:r>
      <w:r w:rsidRPr="008E62C3">
        <w:rPr>
          <w:b/>
          <w:color w:val="2C3A45"/>
          <w:spacing w:val="-2"/>
          <w:sz w:val="32"/>
          <w:szCs w:val="32"/>
        </w:rPr>
        <w:t xml:space="preserve"> </w:t>
      </w:r>
      <w:r w:rsidRPr="008E62C3">
        <w:rPr>
          <w:b/>
          <w:color w:val="2C3A45"/>
          <w:sz w:val="32"/>
          <w:szCs w:val="32"/>
        </w:rPr>
        <w:t>Training</w:t>
      </w:r>
      <w:r w:rsidRPr="008E62C3">
        <w:rPr>
          <w:b/>
          <w:color w:val="2C3A45"/>
          <w:spacing w:val="-3"/>
          <w:sz w:val="32"/>
          <w:szCs w:val="32"/>
        </w:rPr>
        <w:t xml:space="preserve"> </w:t>
      </w:r>
      <w:r w:rsidRPr="008E62C3">
        <w:rPr>
          <w:b/>
          <w:color w:val="2C3A45"/>
          <w:sz w:val="32"/>
          <w:szCs w:val="32"/>
        </w:rPr>
        <w:t>Postsecondary</w:t>
      </w:r>
      <w:r w:rsidRPr="008E62C3">
        <w:rPr>
          <w:b/>
          <w:color w:val="2C3A45"/>
          <w:spacing w:val="-6"/>
          <w:sz w:val="32"/>
          <w:szCs w:val="32"/>
        </w:rPr>
        <w:t xml:space="preserve"> </w:t>
      </w:r>
      <w:r w:rsidRPr="008E62C3">
        <w:rPr>
          <w:b/>
          <w:color w:val="2C3A45"/>
          <w:sz w:val="32"/>
          <w:szCs w:val="32"/>
        </w:rPr>
        <w:t>Goal</w:t>
      </w:r>
      <w:r w:rsidRPr="008E62C3">
        <w:rPr>
          <w:b/>
          <w:color w:val="2C3A45"/>
          <w:spacing w:val="-2"/>
          <w:sz w:val="32"/>
          <w:szCs w:val="32"/>
        </w:rPr>
        <w:t xml:space="preserve"> Examples</w:t>
      </w:r>
    </w:p>
    <w:p w14:paraId="685B1C62" w14:textId="77777777" w:rsidR="0011033C" w:rsidRDefault="0011033C">
      <w:pPr>
        <w:pStyle w:val="BodyText"/>
        <w:spacing w:before="4"/>
        <w:rPr>
          <w:b/>
          <w:sz w:val="19"/>
        </w:rPr>
      </w:pPr>
    </w:p>
    <w:tbl>
      <w:tblPr>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7"/>
        <w:gridCol w:w="7021"/>
      </w:tblGrid>
      <w:tr w:rsidR="0011033C" w14:paraId="004CDF3D" w14:textId="77777777">
        <w:trPr>
          <w:trHeight w:val="335"/>
        </w:trPr>
        <w:tc>
          <w:tcPr>
            <w:tcW w:w="3157" w:type="dxa"/>
          </w:tcPr>
          <w:p w14:paraId="0A5CCB9F" w14:textId="77777777" w:rsidR="0011033C" w:rsidRDefault="005C53DC">
            <w:pPr>
              <w:pStyle w:val="TableParagraph"/>
              <w:spacing w:before="26"/>
              <w:ind w:left="1069" w:right="1059"/>
              <w:jc w:val="center"/>
              <w:rPr>
                <w:b/>
                <w:sz w:val="24"/>
              </w:rPr>
            </w:pPr>
            <w:r>
              <w:rPr>
                <w:b/>
                <w:color w:val="2C3A45"/>
                <w:spacing w:val="-2"/>
                <w:sz w:val="24"/>
              </w:rPr>
              <w:t>Example</w:t>
            </w:r>
          </w:p>
        </w:tc>
        <w:tc>
          <w:tcPr>
            <w:tcW w:w="7021" w:type="dxa"/>
          </w:tcPr>
          <w:p w14:paraId="24FC5B72" w14:textId="77777777" w:rsidR="0011033C" w:rsidRDefault="005C53DC">
            <w:pPr>
              <w:pStyle w:val="TableParagraph"/>
              <w:spacing w:before="26"/>
              <w:ind w:left="2893" w:right="2945"/>
              <w:jc w:val="center"/>
              <w:rPr>
                <w:b/>
                <w:sz w:val="24"/>
              </w:rPr>
            </w:pPr>
            <w:r>
              <w:rPr>
                <w:b/>
                <w:color w:val="2C3A45"/>
                <w:spacing w:val="-2"/>
                <w:sz w:val="24"/>
              </w:rPr>
              <w:t>Rationale</w:t>
            </w:r>
          </w:p>
        </w:tc>
      </w:tr>
      <w:tr w:rsidR="0011033C" w14:paraId="447A5550" w14:textId="77777777">
        <w:trPr>
          <w:trHeight w:val="1168"/>
        </w:trPr>
        <w:tc>
          <w:tcPr>
            <w:tcW w:w="3157" w:type="dxa"/>
          </w:tcPr>
          <w:p w14:paraId="201CCAD4" w14:textId="77777777" w:rsidR="0011033C" w:rsidRDefault="005C53DC">
            <w:pPr>
              <w:pStyle w:val="TableParagraph"/>
              <w:numPr>
                <w:ilvl w:val="0"/>
                <w:numId w:val="4"/>
              </w:numPr>
              <w:tabs>
                <w:tab w:val="left" w:pos="403"/>
                <w:tab w:val="left" w:pos="404"/>
              </w:tabs>
              <w:spacing w:before="26"/>
              <w:ind w:right="54"/>
              <w:rPr>
                <w:sz w:val="24"/>
              </w:rPr>
            </w:pPr>
            <w:r>
              <w:rPr>
                <w:color w:val="2C3A45"/>
                <w:sz w:val="24"/>
              </w:rPr>
              <w:t>I</w:t>
            </w:r>
            <w:r>
              <w:rPr>
                <w:color w:val="2C3A45"/>
                <w:spacing w:val="-6"/>
                <w:sz w:val="24"/>
              </w:rPr>
              <w:t xml:space="preserve"> </w:t>
            </w:r>
            <w:r>
              <w:rPr>
                <w:color w:val="2C3A45"/>
                <w:sz w:val="24"/>
              </w:rPr>
              <w:t>will</w:t>
            </w:r>
            <w:r>
              <w:rPr>
                <w:color w:val="2C3A45"/>
                <w:spacing w:val="-7"/>
                <w:sz w:val="24"/>
              </w:rPr>
              <w:t xml:space="preserve"> </w:t>
            </w:r>
            <w:r>
              <w:rPr>
                <w:color w:val="2C3A45"/>
                <w:sz w:val="24"/>
              </w:rPr>
              <w:t>enroll</w:t>
            </w:r>
            <w:r>
              <w:rPr>
                <w:color w:val="2C3A45"/>
                <w:spacing w:val="-7"/>
                <w:sz w:val="24"/>
              </w:rPr>
              <w:t xml:space="preserve"> </w:t>
            </w:r>
            <w:r>
              <w:rPr>
                <w:color w:val="2C3A45"/>
                <w:sz w:val="24"/>
              </w:rPr>
              <w:t>in</w:t>
            </w:r>
            <w:r>
              <w:rPr>
                <w:color w:val="2C3A45"/>
                <w:spacing w:val="-6"/>
                <w:sz w:val="24"/>
              </w:rPr>
              <w:t xml:space="preserve"> </w:t>
            </w:r>
            <w:r>
              <w:rPr>
                <w:color w:val="2C3A45"/>
                <w:sz w:val="24"/>
              </w:rPr>
              <w:t>a</w:t>
            </w:r>
            <w:r>
              <w:rPr>
                <w:color w:val="2C3A45"/>
                <w:spacing w:val="-6"/>
                <w:sz w:val="24"/>
              </w:rPr>
              <w:t xml:space="preserve"> </w:t>
            </w:r>
            <w:r>
              <w:rPr>
                <w:color w:val="2C3A45"/>
                <w:sz w:val="24"/>
              </w:rPr>
              <w:t>college</w:t>
            </w:r>
            <w:r>
              <w:rPr>
                <w:color w:val="2C3A45"/>
                <w:spacing w:val="-6"/>
                <w:sz w:val="24"/>
              </w:rPr>
              <w:t xml:space="preserve"> </w:t>
            </w:r>
            <w:r>
              <w:rPr>
                <w:color w:val="2C3A45"/>
                <w:sz w:val="24"/>
              </w:rPr>
              <w:t>or university to obtain a degree in journalism.</w:t>
            </w:r>
          </w:p>
        </w:tc>
        <w:tc>
          <w:tcPr>
            <w:tcW w:w="7021" w:type="dxa"/>
          </w:tcPr>
          <w:p w14:paraId="0B9DEC2E" w14:textId="77777777" w:rsidR="0011033C" w:rsidRDefault="005C53DC">
            <w:pPr>
              <w:pStyle w:val="TableParagraph"/>
              <w:spacing w:before="29"/>
              <w:ind w:left="28" w:right="101"/>
              <w:rPr>
                <w:sz w:val="24"/>
              </w:rPr>
            </w:pPr>
            <w:r>
              <w:rPr>
                <w:color w:val="2C3A45"/>
                <w:sz w:val="24"/>
              </w:rPr>
              <w:t>The Summary of Findings from Age-Appropriate Transition Assessments for this student indicates that they would like a career</w:t>
            </w:r>
            <w:r>
              <w:rPr>
                <w:color w:val="2C3A45"/>
                <w:spacing w:val="-4"/>
                <w:sz w:val="24"/>
              </w:rPr>
              <w:t xml:space="preserve"> </w:t>
            </w:r>
            <w:r>
              <w:rPr>
                <w:color w:val="2C3A45"/>
                <w:sz w:val="24"/>
              </w:rPr>
              <w:t>in</w:t>
            </w:r>
            <w:r>
              <w:rPr>
                <w:color w:val="2C3A45"/>
                <w:spacing w:val="-4"/>
                <w:sz w:val="24"/>
              </w:rPr>
              <w:t xml:space="preserve"> </w:t>
            </w:r>
            <w:r>
              <w:rPr>
                <w:color w:val="2C3A45"/>
                <w:sz w:val="24"/>
              </w:rPr>
              <w:t>journalism</w:t>
            </w:r>
            <w:r>
              <w:rPr>
                <w:color w:val="2C3A45"/>
                <w:spacing w:val="-5"/>
                <w:sz w:val="24"/>
              </w:rPr>
              <w:t xml:space="preserve"> </w:t>
            </w:r>
            <w:r>
              <w:rPr>
                <w:color w:val="2C3A45"/>
                <w:sz w:val="24"/>
              </w:rPr>
              <w:t>and</w:t>
            </w:r>
            <w:r>
              <w:rPr>
                <w:color w:val="2C3A45"/>
                <w:spacing w:val="-4"/>
                <w:sz w:val="24"/>
              </w:rPr>
              <w:t xml:space="preserve"> </w:t>
            </w:r>
            <w:r>
              <w:rPr>
                <w:color w:val="2C3A45"/>
                <w:sz w:val="24"/>
              </w:rPr>
              <w:t>want</w:t>
            </w:r>
            <w:r>
              <w:rPr>
                <w:color w:val="2C3A45"/>
                <w:spacing w:val="-4"/>
                <w:sz w:val="24"/>
              </w:rPr>
              <w:t xml:space="preserve"> </w:t>
            </w:r>
            <w:r>
              <w:rPr>
                <w:color w:val="2C3A45"/>
                <w:sz w:val="24"/>
              </w:rPr>
              <w:t>to</w:t>
            </w:r>
            <w:r>
              <w:rPr>
                <w:color w:val="2C3A45"/>
                <w:spacing w:val="-3"/>
                <w:sz w:val="24"/>
              </w:rPr>
              <w:t xml:space="preserve"> </w:t>
            </w:r>
            <w:r>
              <w:rPr>
                <w:color w:val="2C3A45"/>
                <w:sz w:val="24"/>
              </w:rPr>
              <w:t>go</w:t>
            </w:r>
            <w:r>
              <w:rPr>
                <w:color w:val="2C3A45"/>
                <w:spacing w:val="-6"/>
                <w:sz w:val="24"/>
              </w:rPr>
              <w:t xml:space="preserve"> </w:t>
            </w:r>
            <w:r>
              <w:rPr>
                <w:color w:val="2C3A45"/>
                <w:sz w:val="24"/>
              </w:rPr>
              <w:t>to</w:t>
            </w:r>
            <w:r>
              <w:rPr>
                <w:color w:val="2C3A45"/>
                <w:spacing w:val="-3"/>
                <w:sz w:val="24"/>
              </w:rPr>
              <w:t xml:space="preserve"> </w:t>
            </w:r>
            <w:r>
              <w:rPr>
                <w:color w:val="2C3A45"/>
                <w:sz w:val="24"/>
              </w:rPr>
              <w:t>college</w:t>
            </w:r>
            <w:r>
              <w:rPr>
                <w:color w:val="2C3A45"/>
                <w:spacing w:val="-4"/>
                <w:sz w:val="24"/>
              </w:rPr>
              <w:t xml:space="preserve"> </w:t>
            </w:r>
            <w:r>
              <w:rPr>
                <w:color w:val="2C3A45"/>
                <w:sz w:val="24"/>
              </w:rPr>
              <w:t>to</w:t>
            </w:r>
            <w:r>
              <w:rPr>
                <w:color w:val="2C3A45"/>
                <w:spacing w:val="-4"/>
                <w:sz w:val="24"/>
              </w:rPr>
              <w:t xml:space="preserve"> </w:t>
            </w:r>
            <w:r>
              <w:rPr>
                <w:color w:val="2C3A45"/>
                <w:sz w:val="24"/>
              </w:rPr>
              <w:t>learn</w:t>
            </w:r>
            <w:r>
              <w:rPr>
                <w:color w:val="2C3A45"/>
                <w:spacing w:val="-4"/>
                <w:sz w:val="24"/>
              </w:rPr>
              <w:t xml:space="preserve"> </w:t>
            </w:r>
            <w:r>
              <w:rPr>
                <w:color w:val="2C3A45"/>
                <w:sz w:val="24"/>
              </w:rPr>
              <w:t>the</w:t>
            </w:r>
            <w:r>
              <w:rPr>
                <w:color w:val="2C3A45"/>
                <w:spacing w:val="-4"/>
                <w:sz w:val="24"/>
              </w:rPr>
              <w:t xml:space="preserve"> </w:t>
            </w:r>
            <w:r>
              <w:rPr>
                <w:color w:val="2C3A45"/>
                <w:sz w:val="24"/>
              </w:rPr>
              <w:t>skills needed for that career.</w:t>
            </w:r>
          </w:p>
        </w:tc>
      </w:tr>
      <w:tr w:rsidR="0011033C" w14:paraId="417EF86C" w14:textId="77777777">
        <w:trPr>
          <w:trHeight w:val="1716"/>
        </w:trPr>
        <w:tc>
          <w:tcPr>
            <w:tcW w:w="3157" w:type="dxa"/>
          </w:tcPr>
          <w:p w14:paraId="2427A52C" w14:textId="77777777" w:rsidR="0011033C" w:rsidRDefault="0011033C">
            <w:pPr>
              <w:pStyle w:val="TableParagraph"/>
              <w:spacing w:before="2"/>
              <w:rPr>
                <w:b/>
                <w:sz w:val="38"/>
              </w:rPr>
            </w:pPr>
          </w:p>
          <w:p w14:paraId="1FF84AEC" w14:textId="77777777" w:rsidR="0011033C" w:rsidRDefault="005C53DC">
            <w:pPr>
              <w:pStyle w:val="TableParagraph"/>
              <w:numPr>
                <w:ilvl w:val="0"/>
                <w:numId w:val="3"/>
              </w:numPr>
              <w:tabs>
                <w:tab w:val="left" w:pos="403"/>
                <w:tab w:val="left" w:pos="404"/>
              </w:tabs>
              <w:ind w:right="81"/>
              <w:rPr>
                <w:sz w:val="24"/>
              </w:rPr>
            </w:pPr>
            <w:r>
              <w:rPr>
                <w:color w:val="2C3A45"/>
                <w:sz w:val="24"/>
              </w:rPr>
              <w:t>I will obtain on-the-job training</w:t>
            </w:r>
            <w:r>
              <w:rPr>
                <w:color w:val="2C3A45"/>
                <w:spacing w:val="-14"/>
                <w:sz w:val="24"/>
              </w:rPr>
              <w:t xml:space="preserve"> </w:t>
            </w:r>
            <w:r>
              <w:rPr>
                <w:color w:val="2C3A45"/>
                <w:sz w:val="24"/>
              </w:rPr>
              <w:t>as</w:t>
            </w:r>
            <w:r>
              <w:rPr>
                <w:color w:val="2C3A45"/>
                <w:spacing w:val="-12"/>
                <w:sz w:val="24"/>
              </w:rPr>
              <w:t xml:space="preserve"> </w:t>
            </w:r>
            <w:r>
              <w:rPr>
                <w:color w:val="2C3A45"/>
                <w:sz w:val="24"/>
              </w:rPr>
              <w:t>an</w:t>
            </w:r>
            <w:r>
              <w:rPr>
                <w:color w:val="2C3A45"/>
                <w:spacing w:val="-12"/>
                <w:sz w:val="24"/>
              </w:rPr>
              <w:t xml:space="preserve"> </w:t>
            </w:r>
            <w:r>
              <w:rPr>
                <w:color w:val="2C3A45"/>
                <w:sz w:val="24"/>
              </w:rPr>
              <w:t>electrician.</w:t>
            </w:r>
          </w:p>
        </w:tc>
        <w:tc>
          <w:tcPr>
            <w:tcW w:w="7021" w:type="dxa"/>
          </w:tcPr>
          <w:p w14:paraId="135F1395" w14:textId="77777777" w:rsidR="0011033C" w:rsidRDefault="005C53DC">
            <w:pPr>
              <w:pStyle w:val="TableParagraph"/>
              <w:spacing w:before="26"/>
              <w:ind w:left="28" w:right="7"/>
              <w:rPr>
                <w:sz w:val="24"/>
              </w:rPr>
            </w:pPr>
            <w:r>
              <w:rPr>
                <w:color w:val="2C3A45"/>
                <w:sz w:val="24"/>
              </w:rPr>
              <w:t xml:space="preserve">Some students do not want to further their education in college. All jobs require </w:t>
            </w:r>
            <w:proofErr w:type="gramStart"/>
            <w:r>
              <w:rPr>
                <w:color w:val="2C3A45"/>
                <w:sz w:val="24"/>
              </w:rPr>
              <w:t>some kind of on-going</w:t>
            </w:r>
            <w:proofErr w:type="gramEnd"/>
            <w:r>
              <w:rPr>
                <w:color w:val="2C3A45"/>
                <w:sz w:val="24"/>
              </w:rPr>
              <w:t xml:space="preserve"> training. An</w:t>
            </w:r>
            <w:r>
              <w:rPr>
                <w:color w:val="2C3A45"/>
                <w:spacing w:val="-1"/>
                <w:sz w:val="24"/>
              </w:rPr>
              <w:t xml:space="preserve"> </w:t>
            </w:r>
            <w:r>
              <w:rPr>
                <w:color w:val="2C3A45"/>
                <w:sz w:val="24"/>
              </w:rPr>
              <w:t>Education and Training Postsecondary Goal can be on-the-job training if transition assessments described in the Summary of Findings from</w:t>
            </w:r>
            <w:r>
              <w:rPr>
                <w:color w:val="2C3A45"/>
                <w:spacing w:val="-5"/>
                <w:sz w:val="24"/>
              </w:rPr>
              <w:t xml:space="preserve"> </w:t>
            </w:r>
            <w:r>
              <w:rPr>
                <w:color w:val="2C3A45"/>
                <w:sz w:val="24"/>
              </w:rPr>
              <w:t>Age-Appropriate</w:t>
            </w:r>
            <w:r>
              <w:rPr>
                <w:color w:val="2C3A45"/>
                <w:spacing w:val="-7"/>
                <w:sz w:val="24"/>
              </w:rPr>
              <w:t xml:space="preserve"> </w:t>
            </w:r>
            <w:r>
              <w:rPr>
                <w:color w:val="2C3A45"/>
                <w:sz w:val="24"/>
              </w:rPr>
              <w:t>Transition</w:t>
            </w:r>
            <w:r>
              <w:rPr>
                <w:color w:val="2C3A45"/>
                <w:spacing w:val="-6"/>
                <w:sz w:val="24"/>
              </w:rPr>
              <w:t xml:space="preserve"> </w:t>
            </w:r>
            <w:r>
              <w:rPr>
                <w:color w:val="2C3A45"/>
                <w:sz w:val="24"/>
              </w:rPr>
              <w:t>Assessments</w:t>
            </w:r>
            <w:r>
              <w:rPr>
                <w:color w:val="2C3A45"/>
                <w:spacing w:val="-6"/>
                <w:sz w:val="24"/>
              </w:rPr>
              <w:t xml:space="preserve"> </w:t>
            </w:r>
            <w:r>
              <w:rPr>
                <w:color w:val="2C3A45"/>
                <w:sz w:val="24"/>
              </w:rPr>
              <w:t>indicate</w:t>
            </w:r>
            <w:r>
              <w:rPr>
                <w:color w:val="2C3A45"/>
                <w:spacing w:val="-6"/>
                <w:sz w:val="24"/>
              </w:rPr>
              <w:t xml:space="preserve"> </w:t>
            </w:r>
            <w:r>
              <w:rPr>
                <w:color w:val="2C3A45"/>
                <w:sz w:val="24"/>
              </w:rPr>
              <w:t>that</w:t>
            </w:r>
            <w:r>
              <w:rPr>
                <w:color w:val="2C3A45"/>
                <w:spacing w:val="-6"/>
                <w:sz w:val="24"/>
              </w:rPr>
              <w:t xml:space="preserve"> </w:t>
            </w:r>
            <w:r>
              <w:rPr>
                <w:color w:val="2C3A45"/>
                <w:sz w:val="24"/>
              </w:rPr>
              <w:t>this</w:t>
            </w:r>
            <w:r>
              <w:rPr>
                <w:color w:val="2C3A45"/>
                <w:spacing w:val="-7"/>
                <w:sz w:val="24"/>
              </w:rPr>
              <w:t xml:space="preserve"> </w:t>
            </w:r>
            <w:r>
              <w:rPr>
                <w:color w:val="2C3A45"/>
                <w:sz w:val="24"/>
              </w:rPr>
              <w:t>is the student's preference.</w:t>
            </w:r>
          </w:p>
        </w:tc>
      </w:tr>
      <w:tr w:rsidR="0011033C" w14:paraId="3823ADA8" w14:textId="77777777">
        <w:trPr>
          <w:trHeight w:val="1996"/>
        </w:trPr>
        <w:tc>
          <w:tcPr>
            <w:tcW w:w="3157" w:type="dxa"/>
          </w:tcPr>
          <w:p w14:paraId="3F0D110A" w14:textId="77777777" w:rsidR="0011033C" w:rsidRDefault="005C53DC">
            <w:pPr>
              <w:pStyle w:val="TableParagraph"/>
              <w:numPr>
                <w:ilvl w:val="0"/>
                <w:numId w:val="2"/>
              </w:numPr>
              <w:tabs>
                <w:tab w:val="left" w:pos="403"/>
                <w:tab w:val="left" w:pos="404"/>
              </w:tabs>
              <w:spacing w:before="29"/>
              <w:ind w:right="149"/>
              <w:rPr>
                <w:sz w:val="24"/>
              </w:rPr>
            </w:pPr>
            <w:r>
              <w:rPr>
                <w:color w:val="2C3A45"/>
                <w:sz w:val="24"/>
              </w:rPr>
              <w:t>I will participate in training</w:t>
            </w:r>
            <w:r>
              <w:rPr>
                <w:color w:val="2C3A45"/>
                <w:spacing w:val="-13"/>
                <w:sz w:val="24"/>
              </w:rPr>
              <w:t xml:space="preserve"> </w:t>
            </w:r>
            <w:r>
              <w:rPr>
                <w:color w:val="2C3A45"/>
                <w:sz w:val="24"/>
              </w:rPr>
              <w:t>through</w:t>
            </w:r>
            <w:r>
              <w:rPr>
                <w:color w:val="2C3A45"/>
                <w:spacing w:val="-13"/>
                <w:sz w:val="24"/>
              </w:rPr>
              <w:t xml:space="preserve"> </w:t>
            </w:r>
            <w:r>
              <w:rPr>
                <w:color w:val="2C3A45"/>
                <w:sz w:val="24"/>
              </w:rPr>
              <w:t>an</w:t>
            </w:r>
            <w:r>
              <w:rPr>
                <w:color w:val="2C3A45"/>
                <w:spacing w:val="-13"/>
                <w:sz w:val="24"/>
              </w:rPr>
              <w:t xml:space="preserve"> </w:t>
            </w:r>
            <w:r>
              <w:rPr>
                <w:color w:val="2C3A45"/>
                <w:sz w:val="24"/>
              </w:rPr>
              <w:t>adult service agency to learn skills</w:t>
            </w:r>
            <w:r>
              <w:rPr>
                <w:color w:val="2C3A45"/>
                <w:spacing w:val="-7"/>
                <w:sz w:val="24"/>
              </w:rPr>
              <w:t xml:space="preserve"> </w:t>
            </w:r>
            <w:r>
              <w:rPr>
                <w:color w:val="2C3A45"/>
                <w:sz w:val="24"/>
              </w:rPr>
              <w:t>that</w:t>
            </w:r>
            <w:r>
              <w:rPr>
                <w:color w:val="2C3A45"/>
                <w:spacing w:val="-6"/>
                <w:sz w:val="24"/>
              </w:rPr>
              <w:t xml:space="preserve"> </w:t>
            </w:r>
            <w:r>
              <w:rPr>
                <w:color w:val="2C3A45"/>
                <w:sz w:val="24"/>
              </w:rPr>
              <w:t>will</w:t>
            </w:r>
            <w:r>
              <w:rPr>
                <w:color w:val="2C3A45"/>
                <w:spacing w:val="-7"/>
                <w:sz w:val="24"/>
              </w:rPr>
              <w:t xml:space="preserve"> </w:t>
            </w:r>
            <w:r>
              <w:rPr>
                <w:color w:val="2C3A45"/>
                <w:sz w:val="24"/>
              </w:rPr>
              <w:t>enable</w:t>
            </w:r>
            <w:r>
              <w:rPr>
                <w:color w:val="2C3A45"/>
                <w:spacing w:val="-8"/>
                <w:sz w:val="24"/>
              </w:rPr>
              <w:t xml:space="preserve"> </w:t>
            </w:r>
            <w:r>
              <w:rPr>
                <w:color w:val="2C3A45"/>
                <w:sz w:val="24"/>
              </w:rPr>
              <w:t xml:space="preserve">me to obtain community </w:t>
            </w:r>
            <w:r>
              <w:rPr>
                <w:color w:val="2C3A45"/>
                <w:spacing w:val="-2"/>
                <w:sz w:val="24"/>
              </w:rPr>
              <w:t>employment.</w:t>
            </w:r>
          </w:p>
        </w:tc>
        <w:tc>
          <w:tcPr>
            <w:tcW w:w="7021" w:type="dxa"/>
          </w:tcPr>
          <w:p w14:paraId="7353833F" w14:textId="77777777" w:rsidR="0011033C" w:rsidRDefault="0011033C">
            <w:pPr>
              <w:pStyle w:val="TableParagraph"/>
              <w:spacing w:before="6"/>
              <w:rPr>
                <w:b/>
                <w:sz w:val="26"/>
              </w:rPr>
            </w:pPr>
          </w:p>
          <w:p w14:paraId="65DF0730" w14:textId="77777777" w:rsidR="0011033C" w:rsidRDefault="005C53DC">
            <w:pPr>
              <w:pStyle w:val="TableParagraph"/>
              <w:ind w:left="28" w:right="101"/>
              <w:rPr>
                <w:sz w:val="24"/>
              </w:rPr>
            </w:pPr>
            <w:r>
              <w:rPr>
                <w:color w:val="2C3A45"/>
                <w:sz w:val="24"/>
              </w:rPr>
              <w:t>Some students may require training from an adult service provider in the future.</w:t>
            </w:r>
            <w:r>
              <w:rPr>
                <w:color w:val="2C3A45"/>
                <w:spacing w:val="40"/>
                <w:sz w:val="24"/>
              </w:rPr>
              <w:t xml:space="preserve"> </w:t>
            </w:r>
            <w:r>
              <w:rPr>
                <w:color w:val="2C3A45"/>
                <w:sz w:val="24"/>
              </w:rPr>
              <w:t>Adult service providers may provide training</w:t>
            </w:r>
            <w:r>
              <w:rPr>
                <w:color w:val="2C3A45"/>
                <w:spacing w:val="-9"/>
                <w:sz w:val="24"/>
              </w:rPr>
              <w:t xml:space="preserve"> </w:t>
            </w:r>
            <w:r>
              <w:rPr>
                <w:color w:val="2C3A45"/>
                <w:sz w:val="24"/>
              </w:rPr>
              <w:t>in</w:t>
            </w:r>
            <w:r>
              <w:rPr>
                <w:color w:val="2C3A45"/>
                <w:spacing w:val="-7"/>
                <w:sz w:val="24"/>
              </w:rPr>
              <w:t xml:space="preserve"> </w:t>
            </w:r>
            <w:r>
              <w:rPr>
                <w:color w:val="2C3A45"/>
                <w:sz w:val="24"/>
              </w:rPr>
              <w:t>employment,</w:t>
            </w:r>
            <w:r>
              <w:rPr>
                <w:color w:val="2C3A45"/>
                <w:spacing w:val="-7"/>
                <w:sz w:val="24"/>
              </w:rPr>
              <w:t xml:space="preserve"> </w:t>
            </w:r>
            <w:r>
              <w:rPr>
                <w:color w:val="2C3A45"/>
                <w:sz w:val="24"/>
              </w:rPr>
              <w:t>social,</w:t>
            </w:r>
            <w:r>
              <w:rPr>
                <w:color w:val="2C3A45"/>
                <w:spacing w:val="-7"/>
                <w:sz w:val="24"/>
              </w:rPr>
              <w:t xml:space="preserve"> </w:t>
            </w:r>
            <w:r>
              <w:rPr>
                <w:color w:val="2C3A45"/>
                <w:sz w:val="24"/>
              </w:rPr>
              <w:t>community,</w:t>
            </w:r>
            <w:r>
              <w:rPr>
                <w:color w:val="2C3A45"/>
                <w:spacing w:val="-7"/>
                <w:sz w:val="24"/>
              </w:rPr>
              <w:t xml:space="preserve"> </w:t>
            </w:r>
            <w:r>
              <w:rPr>
                <w:color w:val="2C3A45"/>
                <w:sz w:val="24"/>
              </w:rPr>
              <w:t>independent</w:t>
            </w:r>
            <w:r>
              <w:rPr>
                <w:color w:val="2C3A45"/>
                <w:spacing w:val="-7"/>
                <w:sz w:val="24"/>
              </w:rPr>
              <w:t xml:space="preserve"> </w:t>
            </w:r>
            <w:r>
              <w:rPr>
                <w:color w:val="2C3A45"/>
                <w:sz w:val="24"/>
              </w:rPr>
              <w:t xml:space="preserve">living, and other skills. A postsecondary goal </w:t>
            </w:r>
            <w:proofErr w:type="gramStart"/>
            <w:r>
              <w:rPr>
                <w:color w:val="2C3A45"/>
                <w:sz w:val="24"/>
              </w:rPr>
              <w:t>similar to</w:t>
            </w:r>
            <w:proofErr w:type="gramEnd"/>
            <w:r>
              <w:rPr>
                <w:color w:val="2C3A45"/>
                <w:sz w:val="24"/>
              </w:rPr>
              <w:t xml:space="preserve"> this may be appropriate for students with significant disabilities.</w:t>
            </w:r>
          </w:p>
        </w:tc>
      </w:tr>
      <w:tr w:rsidR="0011033C" w14:paraId="71CD623F" w14:textId="77777777">
        <w:trPr>
          <w:trHeight w:val="1444"/>
        </w:trPr>
        <w:tc>
          <w:tcPr>
            <w:tcW w:w="3157" w:type="dxa"/>
          </w:tcPr>
          <w:p w14:paraId="4BC9CB1D" w14:textId="77777777" w:rsidR="0011033C" w:rsidRDefault="005C53DC">
            <w:pPr>
              <w:pStyle w:val="TableParagraph"/>
              <w:numPr>
                <w:ilvl w:val="0"/>
                <w:numId w:val="1"/>
              </w:numPr>
              <w:tabs>
                <w:tab w:val="left" w:pos="403"/>
                <w:tab w:val="left" w:pos="404"/>
              </w:tabs>
              <w:spacing w:before="26"/>
              <w:ind w:right="68"/>
              <w:rPr>
                <w:sz w:val="24"/>
              </w:rPr>
            </w:pPr>
            <w:r>
              <w:rPr>
                <w:color w:val="2C3A45"/>
                <w:sz w:val="24"/>
              </w:rPr>
              <w:t>I will enlist in the US Army</w:t>
            </w:r>
            <w:r>
              <w:rPr>
                <w:color w:val="2C3A45"/>
                <w:spacing w:val="-11"/>
                <w:sz w:val="24"/>
              </w:rPr>
              <w:t xml:space="preserve"> </w:t>
            </w:r>
            <w:r>
              <w:rPr>
                <w:color w:val="2C3A45"/>
                <w:sz w:val="24"/>
              </w:rPr>
              <w:t>to</w:t>
            </w:r>
            <w:r>
              <w:rPr>
                <w:color w:val="2C3A45"/>
                <w:spacing w:val="-8"/>
                <w:sz w:val="24"/>
              </w:rPr>
              <w:t xml:space="preserve"> </w:t>
            </w:r>
            <w:r>
              <w:rPr>
                <w:color w:val="2C3A45"/>
                <w:sz w:val="24"/>
              </w:rPr>
              <w:t>obtain</w:t>
            </w:r>
            <w:r>
              <w:rPr>
                <w:color w:val="2C3A45"/>
                <w:spacing w:val="-10"/>
                <w:sz w:val="24"/>
              </w:rPr>
              <w:t xml:space="preserve"> </w:t>
            </w:r>
            <w:r>
              <w:rPr>
                <w:color w:val="2C3A45"/>
                <w:sz w:val="24"/>
              </w:rPr>
              <w:t>training</w:t>
            </w:r>
            <w:r>
              <w:rPr>
                <w:color w:val="2C3A45"/>
                <w:spacing w:val="-10"/>
                <w:sz w:val="24"/>
              </w:rPr>
              <w:t xml:space="preserve"> </w:t>
            </w:r>
            <w:r>
              <w:rPr>
                <w:color w:val="2C3A45"/>
                <w:sz w:val="24"/>
              </w:rPr>
              <w:t xml:space="preserve">to further my career in the </w:t>
            </w:r>
            <w:r>
              <w:rPr>
                <w:color w:val="2C3A45"/>
                <w:spacing w:val="-2"/>
                <w:sz w:val="24"/>
              </w:rPr>
              <w:t>military.</w:t>
            </w:r>
          </w:p>
        </w:tc>
        <w:tc>
          <w:tcPr>
            <w:tcW w:w="7021" w:type="dxa"/>
          </w:tcPr>
          <w:p w14:paraId="17820382" w14:textId="77777777" w:rsidR="0011033C" w:rsidRDefault="005C53DC">
            <w:pPr>
              <w:pStyle w:val="TableParagraph"/>
              <w:spacing w:before="29"/>
              <w:ind w:left="28" w:right="101"/>
              <w:rPr>
                <w:sz w:val="24"/>
              </w:rPr>
            </w:pPr>
            <w:r>
              <w:rPr>
                <w:color w:val="2C3A45"/>
                <w:sz w:val="24"/>
              </w:rPr>
              <w:t>This is an example of a postsecondary goal that would be appropriate for a student who plans to have a career in the military.</w:t>
            </w:r>
            <w:r>
              <w:rPr>
                <w:color w:val="2C3A45"/>
                <w:spacing w:val="-3"/>
                <w:sz w:val="24"/>
              </w:rPr>
              <w:t xml:space="preserve"> </w:t>
            </w:r>
            <w:r>
              <w:rPr>
                <w:color w:val="2C3A45"/>
                <w:sz w:val="24"/>
              </w:rPr>
              <w:t>Enlisting</w:t>
            </w:r>
            <w:r>
              <w:rPr>
                <w:color w:val="2C3A45"/>
                <w:spacing w:val="-4"/>
                <w:sz w:val="24"/>
              </w:rPr>
              <w:t xml:space="preserve"> </w:t>
            </w:r>
            <w:r>
              <w:rPr>
                <w:color w:val="2C3A45"/>
                <w:sz w:val="24"/>
              </w:rPr>
              <w:t>in</w:t>
            </w:r>
            <w:r>
              <w:rPr>
                <w:color w:val="2C3A45"/>
                <w:spacing w:val="-3"/>
                <w:sz w:val="24"/>
              </w:rPr>
              <w:t xml:space="preserve"> </w:t>
            </w:r>
            <w:r>
              <w:rPr>
                <w:color w:val="2C3A45"/>
                <w:sz w:val="24"/>
              </w:rPr>
              <w:t>the</w:t>
            </w:r>
            <w:r>
              <w:rPr>
                <w:color w:val="2C3A45"/>
                <w:spacing w:val="-4"/>
                <w:sz w:val="24"/>
              </w:rPr>
              <w:t xml:space="preserve"> </w:t>
            </w:r>
            <w:r>
              <w:rPr>
                <w:color w:val="2C3A45"/>
                <w:sz w:val="24"/>
              </w:rPr>
              <w:t>army</w:t>
            </w:r>
            <w:r>
              <w:rPr>
                <w:color w:val="2C3A45"/>
                <w:spacing w:val="-5"/>
                <w:sz w:val="24"/>
              </w:rPr>
              <w:t xml:space="preserve"> </w:t>
            </w:r>
            <w:r>
              <w:rPr>
                <w:color w:val="2C3A45"/>
                <w:sz w:val="24"/>
              </w:rPr>
              <w:t>could</w:t>
            </w:r>
            <w:r>
              <w:rPr>
                <w:color w:val="2C3A45"/>
                <w:spacing w:val="-4"/>
                <w:sz w:val="24"/>
              </w:rPr>
              <w:t xml:space="preserve"> </w:t>
            </w:r>
            <w:r>
              <w:rPr>
                <w:color w:val="2C3A45"/>
                <w:sz w:val="24"/>
              </w:rPr>
              <w:t>be</w:t>
            </w:r>
            <w:r>
              <w:rPr>
                <w:color w:val="2C3A45"/>
                <w:spacing w:val="-4"/>
                <w:sz w:val="24"/>
              </w:rPr>
              <w:t xml:space="preserve"> </w:t>
            </w:r>
            <w:r>
              <w:rPr>
                <w:color w:val="2C3A45"/>
                <w:sz w:val="24"/>
              </w:rPr>
              <w:t>an</w:t>
            </w:r>
            <w:r>
              <w:rPr>
                <w:color w:val="2C3A45"/>
                <w:spacing w:val="-4"/>
                <w:sz w:val="24"/>
              </w:rPr>
              <w:t xml:space="preserve"> </w:t>
            </w:r>
            <w:r>
              <w:rPr>
                <w:color w:val="2C3A45"/>
                <w:sz w:val="24"/>
              </w:rPr>
              <w:t>employment</w:t>
            </w:r>
            <w:r>
              <w:rPr>
                <w:color w:val="2C3A45"/>
                <w:spacing w:val="-3"/>
                <w:sz w:val="24"/>
              </w:rPr>
              <w:t xml:space="preserve"> </w:t>
            </w:r>
            <w:r>
              <w:rPr>
                <w:color w:val="2C3A45"/>
                <w:sz w:val="24"/>
              </w:rPr>
              <w:t>goal</w:t>
            </w:r>
            <w:r>
              <w:rPr>
                <w:color w:val="2C3A45"/>
                <w:spacing w:val="-5"/>
                <w:sz w:val="24"/>
              </w:rPr>
              <w:t xml:space="preserve"> </w:t>
            </w:r>
            <w:r>
              <w:rPr>
                <w:color w:val="2C3A45"/>
                <w:sz w:val="24"/>
              </w:rPr>
              <w:t>also. This goal is written to obtain</w:t>
            </w:r>
            <w:r>
              <w:rPr>
                <w:color w:val="2C3A45"/>
                <w:spacing w:val="-1"/>
                <w:sz w:val="24"/>
              </w:rPr>
              <w:t xml:space="preserve"> </w:t>
            </w:r>
            <w:r>
              <w:rPr>
                <w:color w:val="2C3A45"/>
                <w:sz w:val="24"/>
              </w:rPr>
              <w:t>training</w:t>
            </w:r>
            <w:r>
              <w:rPr>
                <w:color w:val="2C3A45"/>
                <w:spacing w:val="-1"/>
                <w:sz w:val="24"/>
              </w:rPr>
              <w:t xml:space="preserve"> </w:t>
            </w:r>
            <w:r>
              <w:rPr>
                <w:color w:val="2C3A45"/>
                <w:sz w:val="24"/>
              </w:rPr>
              <w:t>in the</w:t>
            </w:r>
            <w:r>
              <w:rPr>
                <w:color w:val="2C3A45"/>
                <w:spacing w:val="-1"/>
                <w:sz w:val="24"/>
              </w:rPr>
              <w:t xml:space="preserve"> </w:t>
            </w:r>
            <w:r>
              <w:rPr>
                <w:color w:val="2C3A45"/>
                <w:sz w:val="24"/>
              </w:rPr>
              <w:t>army, which makes it an Education and Training Postsecondary Goal.</w:t>
            </w:r>
          </w:p>
        </w:tc>
      </w:tr>
    </w:tbl>
    <w:p w14:paraId="0F8D502E" w14:textId="77777777" w:rsidR="008009B0" w:rsidRDefault="008009B0" w:rsidP="008009B0">
      <w:pPr>
        <w:tabs>
          <w:tab w:val="left" w:pos="1563"/>
        </w:tabs>
        <w:jc w:val="center"/>
        <w:rPr>
          <w:sz w:val="18"/>
          <w:szCs w:val="18"/>
        </w:rPr>
      </w:pPr>
    </w:p>
    <w:p w14:paraId="15303AD1" w14:textId="77777777" w:rsidR="008009B0" w:rsidRDefault="008009B0" w:rsidP="008009B0">
      <w:pPr>
        <w:tabs>
          <w:tab w:val="left" w:pos="1563"/>
        </w:tabs>
        <w:jc w:val="center"/>
        <w:rPr>
          <w:sz w:val="18"/>
          <w:szCs w:val="18"/>
        </w:rPr>
      </w:pPr>
    </w:p>
    <w:p w14:paraId="09227E17" w14:textId="77777777" w:rsidR="008009B0" w:rsidRDefault="008009B0" w:rsidP="008009B0">
      <w:pPr>
        <w:tabs>
          <w:tab w:val="left" w:pos="1563"/>
        </w:tabs>
        <w:jc w:val="center"/>
        <w:rPr>
          <w:sz w:val="18"/>
          <w:szCs w:val="18"/>
        </w:rPr>
      </w:pPr>
    </w:p>
    <w:p w14:paraId="7B0A9764" w14:textId="77777777" w:rsidR="008009B0" w:rsidRDefault="008009B0" w:rsidP="008009B0">
      <w:pPr>
        <w:tabs>
          <w:tab w:val="left" w:pos="1563"/>
        </w:tabs>
        <w:jc w:val="center"/>
        <w:rPr>
          <w:sz w:val="18"/>
          <w:szCs w:val="18"/>
        </w:rPr>
      </w:pPr>
    </w:p>
    <w:p w14:paraId="32318623" w14:textId="77777777" w:rsidR="008009B0" w:rsidRDefault="008009B0" w:rsidP="008009B0">
      <w:pPr>
        <w:tabs>
          <w:tab w:val="left" w:pos="1563"/>
        </w:tabs>
        <w:jc w:val="center"/>
        <w:rPr>
          <w:sz w:val="18"/>
          <w:szCs w:val="18"/>
        </w:rPr>
      </w:pPr>
    </w:p>
    <w:p w14:paraId="104387B9" w14:textId="77777777" w:rsidR="008009B0" w:rsidRDefault="008009B0" w:rsidP="008009B0">
      <w:pPr>
        <w:tabs>
          <w:tab w:val="left" w:pos="1563"/>
        </w:tabs>
        <w:jc w:val="center"/>
        <w:rPr>
          <w:sz w:val="18"/>
          <w:szCs w:val="18"/>
        </w:rPr>
      </w:pPr>
    </w:p>
    <w:p w14:paraId="5146697A" w14:textId="77777777" w:rsidR="008009B0" w:rsidRDefault="008009B0" w:rsidP="008009B0">
      <w:pPr>
        <w:tabs>
          <w:tab w:val="left" w:pos="1563"/>
        </w:tabs>
        <w:jc w:val="center"/>
        <w:rPr>
          <w:sz w:val="18"/>
          <w:szCs w:val="18"/>
        </w:rPr>
      </w:pPr>
    </w:p>
    <w:p w14:paraId="3B1B74F3" w14:textId="77777777" w:rsidR="008009B0" w:rsidRDefault="008009B0" w:rsidP="008009B0">
      <w:pPr>
        <w:tabs>
          <w:tab w:val="left" w:pos="1563"/>
        </w:tabs>
        <w:jc w:val="center"/>
        <w:rPr>
          <w:sz w:val="18"/>
          <w:szCs w:val="18"/>
        </w:rPr>
      </w:pPr>
    </w:p>
    <w:p w14:paraId="04D6BD5C" w14:textId="77777777" w:rsidR="008009B0" w:rsidRDefault="008009B0" w:rsidP="008009B0">
      <w:pPr>
        <w:tabs>
          <w:tab w:val="left" w:pos="1563"/>
        </w:tabs>
        <w:jc w:val="center"/>
        <w:rPr>
          <w:sz w:val="18"/>
          <w:szCs w:val="18"/>
        </w:rPr>
      </w:pPr>
    </w:p>
    <w:p w14:paraId="3B231CAF" w14:textId="77777777" w:rsidR="008009B0" w:rsidRDefault="008009B0" w:rsidP="008009B0">
      <w:pPr>
        <w:tabs>
          <w:tab w:val="left" w:pos="1563"/>
        </w:tabs>
        <w:jc w:val="center"/>
        <w:rPr>
          <w:sz w:val="18"/>
          <w:szCs w:val="18"/>
        </w:rPr>
      </w:pPr>
    </w:p>
    <w:p w14:paraId="0388B53E" w14:textId="77777777" w:rsidR="008009B0" w:rsidRDefault="008009B0" w:rsidP="008009B0">
      <w:pPr>
        <w:tabs>
          <w:tab w:val="left" w:pos="1563"/>
        </w:tabs>
        <w:jc w:val="center"/>
        <w:rPr>
          <w:sz w:val="18"/>
          <w:szCs w:val="18"/>
        </w:rPr>
      </w:pPr>
    </w:p>
    <w:p w14:paraId="76DFFBB5" w14:textId="77777777" w:rsidR="008009B0" w:rsidRDefault="008009B0" w:rsidP="008009B0">
      <w:pPr>
        <w:tabs>
          <w:tab w:val="left" w:pos="1563"/>
        </w:tabs>
        <w:jc w:val="center"/>
        <w:rPr>
          <w:sz w:val="18"/>
          <w:szCs w:val="18"/>
        </w:rPr>
      </w:pPr>
    </w:p>
    <w:p w14:paraId="66026DE2" w14:textId="77777777" w:rsidR="008009B0" w:rsidRDefault="008009B0" w:rsidP="008009B0">
      <w:pPr>
        <w:tabs>
          <w:tab w:val="left" w:pos="1563"/>
        </w:tabs>
        <w:jc w:val="center"/>
        <w:rPr>
          <w:sz w:val="18"/>
          <w:szCs w:val="18"/>
        </w:rPr>
      </w:pPr>
    </w:p>
    <w:p w14:paraId="214F0CBB" w14:textId="77777777" w:rsidR="008009B0" w:rsidRDefault="008009B0" w:rsidP="008009B0">
      <w:pPr>
        <w:tabs>
          <w:tab w:val="left" w:pos="1563"/>
        </w:tabs>
        <w:jc w:val="center"/>
        <w:rPr>
          <w:sz w:val="18"/>
          <w:szCs w:val="18"/>
        </w:rPr>
      </w:pPr>
    </w:p>
    <w:p w14:paraId="7EE4E54D" w14:textId="77777777" w:rsidR="008009B0" w:rsidRDefault="008009B0" w:rsidP="008009B0">
      <w:pPr>
        <w:tabs>
          <w:tab w:val="left" w:pos="1563"/>
        </w:tabs>
        <w:jc w:val="center"/>
        <w:rPr>
          <w:sz w:val="18"/>
          <w:szCs w:val="18"/>
        </w:rPr>
      </w:pPr>
    </w:p>
    <w:p w14:paraId="0E6E1FB0" w14:textId="77777777" w:rsidR="008009B0" w:rsidRDefault="008009B0" w:rsidP="008009B0">
      <w:pPr>
        <w:tabs>
          <w:tab w:val="left" w:pos="1563"/>
        </w:tabs>
        <w:jc w:val="center"/>
        <w:rPr>
          <w:sz w:val="18"/>
          <w:szCs w:val="18"/>
        </w:rPr>
      </w:pPr>
    </w:p>
    <w:p w14:paraId="08DB8247" w14:textId="77777777" w:rsidR="008009B0" w:rsidRDefault="008009B0" w:rsidP="008009B0">
      <w:pPr>
        <w:tabs>
          <w:tab w:val="left" w:pos="1563"/>
        </w:tabs>
        <w:jc w:val="center"/>
        <w:rPr>
          <w:sz w:val="18"/>
          <w:szCs w:val="18"/>
        </w:rPr>
      </w:pPr>
    </w:p>
    <w:p w14:paraId="6984449C" w14:textId="77777777" w:rsidR="008009B0" w:rsidRDefault="008009B0" w:rsidP="008009B0">
      <w:pPr>
        <w:tabs>
          <w:tab w:val="left" w:pos="1563"/>
        </w:tabs>
        <w:jc w:val="center"/>
        <w:rPr>
          <w:sz w:val="18"/>
          <w:szCs w:val="18"/>
        </w:rPr>
      </w:pPr>
    </w:p>
    <w:p w14:paraId="14E9F2A2" w14:textId="77777777" w:rsidR="008009B0" w:rsidRDefault="008009B0" w:rsidP="008009B0">
      <w:pPr>
        <w:tabs>
          <w:tab w:val="left" w:pos="1563"/>
        </w:tabs>
        <w:jc w:val="center"/>
        <w:rPr>
          <w:sz w:val="18"/>
          <w:szCs w:val="18"/>
        </w:rPr>
      </w:pPr>
    </w:p>
    <w:p w14:paraId="27140FA5" w14:textId="77777777" w:rsidR="008009B0" w:rsidRDefault="008009B0" w:rsidP="008009B0">
      <w:pPr>
        <w:tabs>
          <w:tab w:val="left" w:pos="1563"/>
        </w:tabs>
        <w:jc w:val="center"/>
        <w:rPr>
          <w:sz w:val="18"/>
          <w:szCs w:val="18"/>
        </w:rPr>
      </w:pPr>
    </w:p>
    <w:p w14:paraId="37FD94C8" w14:textId="77777777" w:rsidR="008009B0" w:rsidRDefault="008009B0" w:rsidP="008009B0">
      <w:pPr>
        <w:tabs>
          <w:tab w:val="left" w:pos="1563"/>
        </w:tabs>
        <w:jc w:val="center"/>
        <w:rPr>
          <w:sz w:val="18"/>
          <w:szCs w:val="18"/>
        </w:rPr>
      </w:pPr>
    </w:p>
    <w:p w14:paraId="6F3F0AC9" w14:textId="164187F6" w:rsidR="005C53DC" w:rsidRPr="008009B0" w:rsidRDefault="008009B0" w:rsidP="008009B0">
      <w:pPr>
        <w:tabs>
          <w:tab w:val="left" w:pos="1563"/>
        </w:tabs>
        <w:jc w:val="center"/>
        <w:rPr>
          <w:sz w:val="18"/>
          <w:szCs w:val="18"/>
        </w:rPr>
      </w:pPr>
      <w:r w:rsidRPr="00EE4E09">
        <w:rPr>
          <w:sz w:val="18"/>
          <w:szCs w:val="18"/>
        </w:rPr>
        <w:t>Copyright ©️ 2022 Center on Community Living and Careers</w:t>
      </w:r>
    </w:p>
    <w:sectPr w:rsidR="005C53DC" w:rsidRPr="008009B0">
      <w:pgSz w:w="12240" w:h="15840"/>
      <w:pgMar w:top="940" w:right="86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D8AF" w14:textId="77777777" w:rsidR="0019119D" w:rsidRDefault="0019119D" w:rsidP="00A27391">
      <w:r>
        <w:separator/>
      </w:r>
    </w:p>
  </w:endnote>
  <w:endnote w:type="continuationSeparator" w:id="0">
    <w:p w14:paraId="5B032F19" w14:textId="77777777" w:rsidR="0019119D" w:rsidRDefault="0019119D" w:rsidP="00A2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23E" w14:textId="10215CC0" w:rsidR="00A27391" w:rsidRDefault="00A27391" w:rsidP="008009B0">
    <w:pPr>
      <w:pStyle w:val="Footer"/>
    </w:pPr>
    <w:r>
      <w:rPr>
        <w:noProof/>
      </w:rPr>
      <w:drawing>
        <wp:anchor distT="0" distB="0" distL="114300" distR="114300" simplePos="0" relativeHeight="251659264" behindDoc="0" locked="0" layoutInCell="1" allowOverlap="1" wp14:anchorId="6AEFF52F" wp14:editId="127C2D8F">
          <wp:simplePos x="0" y="0"/>
          <wp:positionH relativeFrom="column">
            <wp:posOffset>1905</wp:posOffset>
          </wp:positionH>
          <wp:positionV relativeFrom="paragraph">
            <wp:posOffset>-82619</wp:posOffset>
          </wp:positionV>
          <wp:extent cx="5276335" cy="62468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76335" cy="624689"/>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35E1" w14:textId="77777777" w:rsidR="0019119D" w:rsidRDefault="0019119D" w:rsidP="00A27391">
      <w:r>
        <w:separator/>
      </w:r>
    </w:p>
  </w:footnote>
  <w:footnote w:type="continuationSeparator" w:id="0">
    <w:p w14:paraId="510D7B49" w14:textId="77777777" w:rsidR="0019119D" w:rsidRDefault="0019119D" w:rsidP="00A2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0B87" w14:textId="1D9D6D33" w:rsidR="00A27391" w:rsidRDefault="00A27391" w:rsidP="00A27391">
    <w:pPr>
      <w:pStyle w:val="Header"/>
      <w:shd w:val="clear" w:color="auto" w:fill="990000"/>
    </w:pPr>
  </w:p>
  <w:p w14:paraId="5554D99F" w14:textId="77777777" w:rsidR="00A27391" w:rsidRPr="00A27391" w:rsidRDefault="00A27391" w:rsidP="00A27391">
    <w:pPr>
      <w:pStyle w:val="Header"/>
      <w:shd w:val="clear" w:color="auto" w:fill="990000"/>
      <w:jc w:val="center"/>
      <w:rPr>
        <w:b/>
        <w:bCs/>
        <w:sz w:val="44"/>
        <w:szCs w:val="44"/>
      </w:rPr>
    </w:pPr>
    <w:r w:rsidRPr="00A27391">
      <w:rPr>
        <w:b/>
        <w:bCs/>
        <w:sz w:val="44"/>
        <w:szCs w:val="44"/>
      </w:rPr>
      <w:t>Postsecondary Goal Information for a Student with High Support Needs</w:t>
    </w:r>
  </w:p>
  <w:p w14:paraId="29FFD521" w14:textId="77777777" w:rsidR="00A27391" w:rsidRDefault="00A27391" w:rsidP="00A27391">
    <w:pPr>
      <w:pStyle w:val="Header"/>
      <w:shd w:val="clear" w:color="auto" w:fill="9900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1A5E"/>
    <w:multiLevelType w:val="hybridMultilevel"/>
    <w:tmpl w:val="A1EA181E"/>
    <w:lvl w:ilvl="0" w:tplc="BCB27710">
      <w:numFmt w:val="bullet"/>
      <w:lvlText w:val=""/>
      <w:lvlJc w:val="left"/>
      <w:pPr>
        <w:ind w:left="403" w:hanging="361"/>
      </w:pPr>
      <w:rPr>
        <w:rFonts w:ascii="Symbol" w:eastAsia="Symbol" w:hAnsi="Symbol" w:cs="Symbol" w:hint="default"/>
        <w:b w:val="0"/>
        <w:bCs w:val="0"/>
        <w:i w:val="0"/>
        <w:iCs w:val="0"/>
        <w:color w:val="2C3A45"/>
        <w:w w:val="99"/>
        <w:sz w:val="20"/>
        <w:szCs w:val="20"/>
        <w:lang w:val="en-US" w:eastAsia="en-US" w:bidi="ar-SA"/>
      </w:rPr>
    </w:lvl>
    <w:lvl w:ilvl="1" w:tplc="FBFA6F16">
      <w:numFmt w:val="bullet"/>
      <w:lvlText w:val="•"/>
      <w:lvlJc w:val="left"/>
      <w:pPr>
        <w:ind w:left="674" w:hanging="361"/>
      </w:pPr>
      <w:rPr>
        <w:rFonts w:hint="default"/>
        <w:lang w:val="en-US" w:eastAsia="en-US" w:bidi="ar-SA"/>
      </w:rPr>
    </w:lvl>
    <w:lvl w:ilvl="2" w:tplc="393E8522">
      <w:numFmt w:val="bullet"/>
      <w:lvlText w:val="•"/>
      <w:lvlJc w:val="left"/>
      <w:pPr>
        <w:ind w:left="948" w:hanging="361"/>
      </w:pPr>
      <w:rPr>
        <w:rFonts w:hint="default"/>
        <w:lang w:val="en-US" w:eastAsia="en-US" w:bidi="ar-SA"/>
      </w:rPr>
    </w:lvl>
    <w:lvl w:ilvl="3" w:tplc="EF4025B6">
      <w:numFmt w:val="bullet"/>
      <w:lvlText w:val="•"/>
      <w:lvlJc w:val="left"/>
      <w:pPr>
        <w:ind w:left="1222" w:hanging="361"/>
      </w:pPr>
      <w:rPr>
        <w:rFonts w:hint="default"/>
        <w:lang w:val="en-US" w:eastAsia="en-US" w:bidi="ar-SA"/>
      </w:rPr>
    </w:lvl>
    <w:lvl w:ilvl="4" w:tplc="2A568B2C">
      <w:numFmt w:val="bullet"/>
      <w:lvlText w:val="•"/>
      <w:lvlJc w:val="left"/>
      <w:pPr>
        <w:ind w:left="1496" w:hanging="361"/>
      </w:pPr>
      <w:rPr>
        <w:rFonts w:hint="default"/>
        <w:lang w:val="en-US" w:eastAsia="en-US" w:bidi="ar-SA"/>
      </w:rPr>
    </w:lvl>
    <w:lvl w:ilvl="5" w:tplc="9F9800A4">
      <w:numFmt w:val="bullet"/>
      <w:lvlText w:val="•"/>
      <w:lvlJc w:val="left"/>
      <w:pPr>
        <w:ind w:left="1771" w:hanging="361"/>
      </w:pPr>
      <w:rPr>
        <w:rFonts w:hint="default"/>
        <w:lang w:val="en-US" w:eastAsia="en-US" w:bidi="ar-SA"/>
      </w:rPr>
    </w:lvl>
    <w:lvl w:ilvl="6" w:tplc="FDCAE698">
      <w:numFmt w:val="bullet"/>
      <w:lvlText w:val="•"/>
      <w:lvlJc w:val="left"/>
      <w:pPr>
        <w:ind w:left="2045" w:hanging="361"/>
      </w:pPr>
      <w:rPr>
        <w:rFonts w:hint="default"/>
        <w:lang w:val="en-US" w:eastAsia="en-US" w:bidi="ar-SA"/>
      </w:rPr>
    </w:lvl>
    <w:lvl w:ilvl="7" w:tplc="153052B2">
      <w:numFmt w:val="bullet"/>
      <w:lvlText w:val="•"/>
      <w:lvlJc w:val="left"/>
      <w:pPr>
        <w:ind w:left="2319" w:hanging="361"/>
      </w:pPr>
      <w:rPr>
        <w:rFonts w:hint="default"/>
        <w:lang w:val="en-US" w:eastAsia="en-US" w:bidi="ar-SA"/>
      </w:rPr>
    </w:lvl>
    <w:lvl w:ilvl="8" w:tplc="D762611A">
      <w:numFmt w:val="bullet"/>
      <w:lvlText w:val="•"/>
      <w:lvlJc w:val="left"/>
      <w:pPr>
        <w:ind w:left="2593" w:hanging="361"/>
      </w:pPr>
      <w:rPr>
        <w:rFonts w:hint="default"/>
        <w:lang w:val="en-US" w:eastAsia="en-US" w:bidi="ar-SA"/>
      </w:rPr>
    </w:lvl>
  </w:abstractNum>
  <w:abstractNum w:abstractNumId="1" w15:restartNumberingAfterBreak="0">
    <w:nsid w:val="10425B61"/>
    <w:multiLevelType w:val="hybridMultilevel"/>
    <w:tmpl w:val="D840C86A"/>
    <w:lvl w:ilvl="0" w:tplc="24ECF914">
      <w:numFmt w:val="bullet"/>
      <w:lvlText w:val=""/>
      <w:lvlJc w:val="left"/>
      <w:pPr>
        <w:ind w:left="403" w:hanging="361"/>
      </w:pPr>
      <w:rPr>
        <w:rFonts w:ascii="Symbol" w:eastAsia="Symbol" w:hAnsi="Symbol" w:cs="Symbol" w:hint="default"/>
        <w:b w:val="0"/>
        <w:bCs w:val="0"/>
        <w:i w:val="0"/>
        <w:iCs w:val="0"/>
        <w:color w:val="2C3A45"/>
        <w:w w:val="99"/>
        <w:sz w:val="20"/>
        <w:szCs w:val="20"/>
        <w:lang w:val="en-US" w:eastAsia="en-US" w:bidi="ar-SA"/>
      </w:rPr>
    </w:lvl>
    <w:lvl w:ilvl="1" w:tplc="1DDA91C6">
      <w:numFmt w:val="bullet"/>
      <w:lvlText w:val="•"/>
      <w:lvlJc w:val="left"/>
      <w:pPr>
        <w:ind w:left="674" w:hanging="361"/>
      </w:pPr>
      <w:rPr>
        <w:rFonts w:hint="default"/>
        <w:lang w:val="en-US" w:eastAsia="en-US" w:bidi="ar-SA"/>
      </w:rPr>
    </w:lvl>
    <w:lvl w:ilvl="2" w:tplc="F3B2A7E2">
      <w:numFmt w:val="bullet"/>
      <w:lvlText w:val="•"/>
      <w:lvlJc w:val="left"/>
      <w:pPr>
        <w:ind w:left="948" w:hanging="361"/>
      </w:pPr>
      <w:rPr>
        <w:rFonts w:hint="default"/>
        <w:lang w:val="en-US" w:eastAsia="en-US" w:bidi="ar-SA"/>
      </w:rPr>
    </w:lvl>
    <w:lvl w:ilvl="3" w:tplc="F4FCF6B2">
      <w:numFmt w:val="bullet"/>
      <w:lvlText w:val="•"/>
      <w:lvlJc w:val="left"/>
      <w:pPr>
        <w:ind w:left="1222" w:hanging="361"/>
      </w:pPr>
      <w:rPr>
        <w:rFonts w:hint="default"/>
        <w:lang w:val="en-US" w:eastAsia="en-US" w:bidi="ar-SA"/>
      </w:rPr>
    </w:lvl>
    <w:lvl w:ilvl="4" w:tplc="CF4AD740">
      <w:numFmt w:val="bullet"/>
      <w:lvlText w:val="•"/>
      <w:lvlJc w:val="left"/>
      <w:pPr>
        <w:ind w:left="1496" w:hanging="361"/>
      </w:pPr>
      <w:rPr>
        <w:rFonts w:hint="default"/>
        <w:lang w:val="en-US" w:eastAsia="en-US" w:bidi="ar-SA"/>
      </w:rPr>
    </w:lvl>
    <w:lvl w:ilvl="5" w:tplc="73C6FE16">
      <w:numFmt w:val="bullet"/>
      <w:lvlText w:val="•"/>
      <w:lvlJc w:val="left"/>
      <w:pPr>
        <w:ind w:left="1771" w:hanging="361"/>
      </w:pPr>
      <w:rPr>
        <w:rFonts w:hint="default"/>
        <w:lang w:val="en-US" w:eastAsia="en-US" w:bidi="ar-SA"/>
      </w:rPr>
    </w:lvl>
    <w:lvl w:ilvl="6" w:tplc="251E7B16">
      <w:numFmt w:val="bullet"/>
      <w:lvlText w:val="•"/>
      <w:lvlJc w:val="left"/>
      <w:pPr>
        <w:ind w:left="2045" w:hanging="361"/>
      </w:pPr>
      <w:rPr>
        <w:rFonts w:hint="default"/>
        <w:lang w:val="en-US" w:eastAsia="en-US" w:bidi="ar-SA"/>
      </w:rPr>
    </w:lvl>
    <w:lvl w:ilvl="7" w:tplc="9C587C54">
      <w:numFmt w:val="bullet"/>
      <w:lvlText w:val="•"/>
      <w:lvlJc w:val="left"/>
      <w:pPr>
        <w:ind w:left="2319" w:hanging="361"/>
      </w:pPr>
      <w:rPr>
        <w:rFonts w:hint="default"/>
        <w:lang w:val="en-US" w:eastAsia="en-US" w:bidi="ar-SA"/>
      </w:rPr>
    </w:lvl>
    <w:lvl w:ilvl="8" w:tplc="42C612B0">
      <w:numFmt w:val="bullet"/>
      <w:lvlText w:val="•"/>
      <w:lvlJc w:val="left"/>
      <w:pPr>
        <w:ind w:left="2593" w:hanging="361"/>
      </w:pPr>
      <w:rPr>
        <w:rFonts w:hint="default"/>
        <w:lang w:val="en-US" w:eastAsia="en-US" w:bidi="ar-SA"/>
      </w:rPr>
    </w:lvl>
  </w:abstractNum>
  <w:abstractNum w:abstractNumId="2" w15:restartNumberingAfterBreak="0">
    <w:nsid w:val="324B3050"/>
    <w:multiLevelType w:val="hybridMultilevel"/>
    <w:tmpl w:val="474CA9B0"/>
    <w:lvl w:ilvl="0" w:tplc="3FB6992A">
      <w:numFmt w:val="bullet"/>
      <w:lvlText w:val=""/>
      <w:lvlJc w:val="left"/>
      <w:pPr>
        <w:ind w:left="403" w:hanging="361"/>
      </w:pPr>
      <w:rPr>
        <w:rFonts w:ascii="Symbol" w:eastAsia="Symbol" w:hAnsi="Symbol" w:cs="Symbol" w:hint="default"/>
        <w:b w:val="0"/>
        <w:bCs w:val="0"/>
        <w:i w:val="0"/>
        <w:iCs w:val="0"/>
        <w:color w:val="2C3A45"/>
        <w:w w:val="99"/>
        <w:sz w:val="20"/>
        <w:szCs w:val="20"/>
        <w:lang w:val="en-US" w:eastAsia="en-US" w:bidi="ar-SA"/>
      </w:rPr>
    </w:lvl>
    <w:lvl w:ilvl="1" w:tplc="5E20513E">
      <w:numFmt w:val="bullet"/>
      <w:lvlText w:val="•"/>
      <w:lvlJc w:val="left"/>
      <w:pPr>
        <w:ind w:left="674" w:hanging="361"/>
      </w:pPr>
      <w:rPr>
        <w:rFonts w:hint="default"/>
        <w:lang w:val="en-US" w:eastAsia="en-US" w:bidi="ar-SA"/>
      </w:rPr>
    </w:lvl>
    <w:lvl w:ilvl="2" w:tplc="18A85144">
      <w:numFmt w:val="bullet"/>
      <w:lvlText w:val="•"/>
      <w:lvlJc w:val="left"/>
      <w:pPr>
        <w:ind w:left="948" w:hanging="361"/>
      </w:pPr>
      <w:rPr>
        <w:rFonts w:hint="default"/>
        <w:lang w:val="en-US" w:eastAsia="en-US" w:bidi="ar-SA"/>
      </w:rPr>
    </w:lvl>
    <w:lvl w:ilvl="3" w:tplc="32C4FD10">
      <w:numFmt w:val="bullet"/>
      <w:lvlText w:val="•"/>
      <w:lvlJc w:val="left"/>
      <w:pPr>
        <w:ind w:left="1222" w:hanging="361"/>
      </w:pPr>
      <w:rPr>
        <w:rFonts w:hint="default"/>
        <w:lang w:val="en-US" w:eastAsia="en-US" w:bidi="ar-SA"/>
      </w:rPr>
    </w:lvl>
    <w:lvl w:ilvl="4" w:tplc="DB40B6B2">
      <w:numFmt w:val="bullet"/>
      <w:lvlText w:val="•"/>
      <w:lvlJc w:val="left"/>
      <w:pPr>
        <w:ind w:left="1496" w:hanging="361"/>
      </w:pPr>
      <w:rPr>
        <w:rFonts w:hint="default"/>
        <w:lang w:val="en-US" w:eastAsia="en-US" w:bidi="ar-SA"/>
      </w:rPr>
    </w:lvl>
    <w:lvl w:ilvl="5" w:tplc="38E89A84">
      <w:numFmt w:val="bullet"/>
      <w:lvlText w:val="•"/>
      <w:lvlJc w:val="left"/>
      <w:pPr>
        <w:ind w:left="1771" w:hanging="361"/>
      </w:pPr>
      <w:rPr>
        <w:rFonts w:hint="default"/>
        <w:lang w:val="en-US" w:eastAsia="en-US" w:bidi="ar-SA"/>
      </w:rPr>
    </w:lvl>
    <w:lvl w:ilvl="6" w:tplc="62305284">
      <w:numFmt w:val="bullet"/>
      <w:lvlText w:val="•"/>
      <w:lvlJc w:val="left"/>
      <w:pPr>
        <w:ind w:left="2045" w:hanging="361"/>
      </w:pPr>
      <w:rPr>
        <w:rFonts w:hint="default"/>
        <w:lang w:val="en-US" w:eastAsia="en-US" w:bidi="ar-SA"/>
      </w:rPr>
    </w:lvl>
    <w:lvl w:ilvl="7" w:tplc="12E679D6">
      <w:numFmt w:val="bullet"/>
      <w:lvlText w:val="•"/>
      <w:lvlJc w:val="left"/>
      <w:pPr>
        <w:ind w:left="2319" w:hanging="361"/>
      </w:pPr>
      <w:rPr>
        <w:rFonts w:hint="default"/>
        <w:lang w:val="en-US" w:eastAsia="en-US" w:bidi="ar-SA"/>
      </w:rPr>
    </w:lvl>
    <w:lvl w:ilvl="8" w:tplc="90605866">
      <w:numFmt w:val="bullet"/>
      <w:lvlText w:val="•"/>
      <w:lvlJc w:val="left"/>
      <w:pPr>
        <w:ind w:left="2593" w:hanging="361"/>
      </w:pPr>
      <w:rPr>
        <w:rFonts w:hint="default"/>
        <w:lang w:val="en-US" w:eastAsia="en-US" w:bidi="ar-SA"/>
      </w:rPr>
    </w:lvl>
  </w:abstractNum>
  <w:abstractNum w:abstractNumId="3" w15:restartNumberingAfterBreak="0">
    <w:nsid w:val="33D81150"/>
    <w:multiLevelType w:val="hybridMultilevel"/>
    <w:tmpl w:val="CDACD8AC"/>
    <w:lvl w:ilvl="0" w:tplc="FA289172">
      <w:numFmt w:val="bullet"/>
      <w:lvlText w:val=""/>
      <w:lvlJc w:val="left"/>
      <w:pPr>
        <w:ind w:left="403" w:hanging="361"/>
      </w:pPr>
      <w:rPr>
        <w:rFonts w:ascii="Symbol" w:eastAsia="Symbol" w:hAnsi="Symbol" w:cs="Symbol" w:hint="default"/>
        <w:b w:val="0"/>
        <w:bCs w:val="0"/>
        <w:i w:val="0"/>
        <w:iCs w:val="0"/>
        <w:color w:val="2C3A45"/>
        <w:w w:val="99"/>
        <w:sz w:val="20"/>
        <w:szCs w:val="20"/>
        <w:lang w:val="en-US" w:eastAsia="en-US" w:bidi="ar-SA"/>
      </w:rPr>
    </w:lvl>
    <w:lvl w:ilvl="1" w:tplc="33E2B1AA">
      <w:numFmt w:val="bullet"/>
      <w:lvlText w:val="•"/>
      <w:lvlJc w:val="left"/>
      <w:pPr>
        <w:ind w:left="674" w:hanging="361"/>
      </w:pPr>
      <w:rPr>
        <w:rFonts w:hint="default"/>
        <w:lang w:val="en-US" w:eastAsia="en-US" w:bidi="ar-SA"/>
      </w:rPr>
    </w:lvl>
    <w:lvl w:ilvl="2" w:tplc="5E38FEAA">
      <w:numFmt w:val="bullet"/>
      <w:lvlText w:val="•"/>
      <w:lvlJc w:val="left"/>
      <w:pPr>
        <w:ind w:left="948" w:hanging="361"/>
      </w:pPr>
      <w:rPr>
        <w:rFonts w:hint="default"/>
        <w:lang w:val="en-US" w:eastAsia="en-US" w:bidi="ar-SA"/>
      </w:rPr>
    </w:lvl>
    <w:lvl w:ilvl="3" w:tplc="715443C2">
      <w:numFmt w:val="bullet"/>
      <w:lvlText w:val="•"/>
      <w:lvlJc w:val="left"/>
      <w:pPr>
        <w:ind w:left="1222" w:hanging="361"/>
      </w:pPr>
      <w:rPr>
        <w:rFonts w:hint="default"/>
        <w:lang w:val="en-US" w:eastAsia="en-US" w:bidi="ar-SA"/>
      </w:rPr>
    </w:lvl>
    <w:lvl w:ilvl="4" w:tplc="F39C4558">
      <w:numFmt w:val="bullet"/>
      <w:lvlText w:val="•"/>
      <w:lvlJc w:val="left"/>
      <w:pPr>
        <w:ind w:left="1496" w:hanging="361"/>
      </w:pPr>
      <w:rPr>
        <w:rFonts w:hint="default"/>
        <w:lang w:val="en-US" w:eastAsia="en-US" w:bidi="ar-SA"/>
      </w:rPr>
    </w:lvl>
    <w:lvl w:ilvl="5" w:tplc="CBA28422">
      <w:numFmt w:val="bullet"/>
      <w:lvlText w:val="•"/>
      <w:lvlJc w:val="left"/>
      <w:pPr>
        <w:ind w:left="1771" w:hanging="361"/>
      </w:pPr>
      <w:rPr>
        <w:rFonts w:hint="default"/>
        <w:lang w:val="en-US" w:eastAsia="en-US" w:bidi="ar-SA"/>
      </w:rPr>
    </w:lvl>
    <w:lvl w:ilvl="6" w:tplc="94366C14">
      <w:numFmt w:val="bullet"/>
      <w:lvlText w:val="•"/>
      <w:lvlJc w:val="left"/>
      <w:pPr>
        <w:ind w:left="2045" w:hanging="361"/>
      </w:pPr>
      <w:rPr>
        <w:rFonts w:hint="default"/>
        <w:lang w:val="en-US" w:eastAsia="en-US" w:bidi="ar-SA"/>
      </w:rPr>
    </w:lvl>
    <w:lvl w:ilvl="7" w:tplc="C114CBCA">
      <w:numFmt w:val="bullet"/>
      <w:lvlText w:val="•"/>
      <w:lvlJc w:val="left"/>
      <w:pPr>
        <w:ind w:left="2319" w:hanging="361"/>
      </w:pPr>
      <w:rPr>
        <w:rFonts w:hint="default"/>
        <w:lang w:val="en-US" w:eastAsia="en-US" w:bidi="ar-SA"/>
      </w:rPr>
    </w:lvl>
    <w:lvl w:ilvl="8" w:tplc="9E4C653A">
      <w:numFmt w:val="bullet"/>
      <w:lvlText w:val="•"/>
      <w:lvlJc w:val="left"/>
      <w:pPr>
        <w:ind w:left="2593" w:hanging="361"/>
      </w:pPr>
      <w:rPr>
        <w:rFonts w:hint="default"/>
        <w:lang w:val="en-US" w:eastAsia="en-US" w:bidi="ar-SA"/>
      </w:rPr>
    </w:lvl>
  </w:abstractNum>
  <w:abstractNum w:abstractNumId="4" w15:restartNumberingAfterBreak="0">
    <w:nsid w:val="400547B0"/>
    <w:multiLevelType w:val="hybridMultilevel"/>
    <w:tmpl w:val="C0E80554"/>
    <w:lvl w:ilvl="0" w:tplc="A21CAEB8">
      <w:numFmt w:val="bullet"/>
      <w:lvlText w:val=""/>
      <w:lvlJc w:val="left"/>
      <w:pPr>
        <w:ind w:left="403" w:hanging="361"/>
      </w:pPr>
      <w:rPr>
        <w:rFonts w:ascii="Symbol" w:eastAsia="Symbol" w:hAnsi="Symbol" w:cs="Symbol" w:hint="default"/>
        <w:b w:val="0"/>
        <w:bCs w:val="0"/>
        <w:i w:val="0"/>
        <w:iCs w:val="0"/>
        <w:color w:val="2C3A45"/>
        <w:w w:val="99"/>
        <w:sz w:val="20"/>
        <w:szCs w:val="20"/>
        <w:lang w:val="en-US" w:eastAsia="en-US" w:bidi="ar-SA"/>
      </w:rPr>
    </w:lvl>
    <w:lvl w:ilvl="1" w:tplc="5CFE0C36">
      <w:numFmt w:val="bullet"/>
      <w:lvlText w:val="•"/>
      <w:lvlJc w:val="left"/>
      <w:pPr>
        <w:ind w:left="674" w:hanging="361"/>
      </w:pPr>
      <w:rPr>
        <w:rFonts w:hint="default"/>
        <w:lang w:val="en-US" w:eastAsia="en-US" w:bidi="ar-SA"/>
      </w:rPr>
    </w:lvl>
    <w:lvl w:ilvl="2" w:tplc="F176FA6C">
      <w:numFmt w:val="bullet"/>
      <w:lvlText w:val="•"/>
      <w:lvlJc w:val="left"/>
      <w:pPr>
        <w:ind w:left="948" w:hanging="361"/>
      </w:pPr>
      <w:rPr>
        <w:rFonts w:hint="default"/>
        <w:lang w:val="en-US" w:eastAsia="en-US" w:bidi="ar-SA"/>
      </w:rPr>
    </w:lvl>
    <w:lvl w:ilvl="3" w:tplc="9F26E7C8">
      <w:numFmt w:val="bullet"/>
      <w:lvlText w:val="•"/>
      <w:lvlJc w:val="left"/>
      <w:pPr>
        <w:ind w:left="1222" w:hanging="361"/>
      </w:pPr>
      <w:rPr>
        <w:rFonts w:hint="default"/>
        <w:lang w:val="en-US" w:eastAsia="en-US" w:bidi="ar-SA"/>
      </w:rPr>
    </w:lvl>
    <w:lvl w:ilvl="4" w:tplc="8A5EB14E">
      <w:numFmt w:val="bullet"/>
      <w:lvlText w:val="•"/>
      <w:lvlJc w:val="left"/>
      <w:pPr>
        <w:ind w:left="1496" w:hanging="361"/>
      </w:pPr>
      <w:rPr>
        <w:rFonts w:hint="default"/>
        <w:lang w:val="en-US" w:eastAsia="en-US" w:bidi="ar-SA"/>
      </w:rPr>
    </w:lvl>
    <w:lvl w:ilvl="5" w:tplc="7ED669D0">
      <w:numFmt w:val="bullet"/>
      <w:lvlText w:val="•"/>
      <w:lvlJc w:val="left"/>
      <w:pPr>
        <w:ind w:left="1771" w:hanging="361"/>
      </w:pPr>
      <w:rPr>
        <w:rFonts w:hint="default"/>
        <w:lang w:val="en-US" w:eastAsia="en-US" w:bidi="ar-SA"/>
      </w:rPr>
    </w:lvl>
    <w:lvl w:ilvl="6" w:tplc="DA22F8C2">
      <w:numFmt w:val="bullet"/>
      <w:lvlText w:val="•"/>
      <w:lvlJc w:val="left"/>
      <w:pPr>
        <w:ind w:left="2045" w:hanging="361"/>
      </w:pPr>
      <w:rPr>
        <w:rFonts w:hint="default"/>
        <w:lang w:val="en-US" w:eastAsia="en-US" w:bidi="ar-SA"/>
      </w:rPr>
    </w:lvl>
    <w:lvl w:ilvl="7" w:tplc="C048021C">
      <w:numFmt w:val="bullet"/>
      <w:lvlText w:val="•"/>
      <w:lvlJc w:val="left"/>
      <w:pPr>
        <w:ind w:left="2319" w:hanging="361"/>
      </w:pPr>
      <w:rPr>
        <w:rFonts w:hint="default"/>
        <w:lang w:val="en-US" w:eastAsia="en-US" w:bidi="ar-SA"/>
      </w:rPr>
    </w:lvl>
    <w:lvl w:ilvl="8" w:tplc="30C8E1A4">
      <w:numFmt w:val="bullet"/>
      <w:lvlText w:val="•"/>
      <w:lvlJc w:val="left"/>
      <w:pPr>
        <w:ind w:left="2593" w:hanging="361"/>
      </w:pPr>
      <w:rPr>
        <w:rFonts w:hint="default"/>
        <w:lang w:val="en-US" w:eastAsia="en-US" w:bidi="ar-SA"/>
      </w:rPr>
    </w:lvl>
  </w:abstractNum>
  <w:abstractNum w:abstractNumId="5" w15:restartNumberingAfterBreak="0">
    <w:nsid w:val="4C4713BD"/>
    <w:multiLevelType w:val="hybridMultilevel"/>
    <w:tmpl w:val="BA84EE86"/>
    <w:lvl w:ilvl="0" w:tplc="21702824">
      <w:numFmt w:val="bullet"/>
      <w:lvlText w:val=""/>
      <w:lvlJc w:val="left"/>
      <w:pPr>
        <w:ind w:left="1220" w:hanging="361"/>
      </w:pPr>
      <w:rPr>
        <w:rFonts w:ascii="Symbol" w:eastAsia="Symbol" w:hAnsi="Symbol" w:cs="Symbol" w:hint="default"/>
        <w:b w:val="0"/>
        <w:bCs w:val="0"/>
        <w:i w:val="0"/>
        <w:iCs w:val="0"/>
        <w:color w:val="2C3A45"/>
        <w:w w:val="99"/>
        <w:sz w:val="20"/>
        <w:szCs w:val="20"/>
        <w:lang w:val="en-US" w:eastAsia="en-US" w:bidi="ar-SA"/>
      </w:rPr>
    </w:lvl>
    <w:lvl w:ilvl="1" w:tplc="5150CE28">
      <w:numFmt w:val="bullet"/>
      <w:lvlText w:val="•"/>
      <w:lvlJc w:val="left"/>
      <w:pPr>
        <w:ind w:left="2218" w:hanging="361"/>
      </w:pPr>
      <w:rPr>
        <w:rFonts w:hint="default"/>
        <w:lang w:val="en-US" w:eastAsia="en-US" w:bidi="ar-SA"/>
      </w:rPr>
    </w:lvl>
    <w:lvl w:ilvl="2" w:tplc="8D1CED76">
      <w:numFmt w:val="bullet"/>
      <w:lvlText w:val="•"/>
      <w:lvlJc w:val="left"/>
      <w:pPr>
        <w:ind w:left="3218" w:hanging="361"/>
      </w:pPr>
      <w:rPr>
        <w:rFonts w:hint="default"/>
        <w:lang w:val="en-US" w:eastAsia="en-US" w:bidi="ar-SA"/>
      </w:rPr>
    </w:lvl>
    <w:lvl w:ilvl="3" w:tplc="91BA2CBC">
      <w:numFmt w:val="bullet"/>
      <w:lvlText w:val="•"/>
      <w:lvlJc w:val="left"/>
      <w:pPr>
        <w:ind w:left="4218" w:hanging="361"/>
      </w:pPr>
      <w:rPr>
        <w:rFonts w:hint="default"/>
        <w:lang w:val="en-US" w:eastAsia="en-US" w:bidi="ar-SA"/>
      </w:rPr>
    </w:lvl>
    <w:lvl w:ilvl="4" w:tplc="B3042AB4">
      <w:numFmt w:val="bullet"/>
      <w:lvlText w:val="•"/>
      <w:lvlJc w:val="left"/>
      <w:pPr>
        <w:ind w:left="5218" w:hanging="361"/>
      </w:pPr>
      <w:rPr>
        <w:rFonts w:hint="default"/>
        <w:lang w:val="en-US" w:eastAsia="en-US" w:bidi="ar-SA"/>
      </w:rPr>
    </w:lvl>
    <w:lvl w:ilvl="5" w:tplc="9EB88728">
      <w:numFmt w:val="bullet"/>
      <w:lvlText w:val="•"/>
      <w:lvlJc w:val="left"/>
      <w:pPr>
        <w:ind w:left="6218" w:hanging="361"/>
      </w:pPr>
      <w:rPr>
        <w:rFonts w:hint="default"/>
        <w:lang w:val="en-US" w:eastAsia="en-US" w:bidi="ar-SA"/>
      </w:rPr>
    </w:lvl>
    <w:lvl w:ilvl="6" w:tplc="769A8146">
      <w:numFmt w:val="bullet"/>
      <w:lvlText w:val="•"/>
      <w:lvlJc w:val="left"/>
      <w:pPr>
        <w:ind w:left="7218" w:hanging="361"/>
      </w:pPr>
      <w:rPr>
        <w:rFonts w:hint="default"/>
        <w:lang w:val="en-US" w:eastAsia="en-US" w:bidi="ar-SA"/>
      </w:rPr>
    </w:lvl>
    <w:lvl w:ilvl="7" w:tplc="E7069340">
      <w:numFmt w:val="bullet"/>
      <w:lvlText w:val="•"/>
      <w:lvlJc w:val="left"/>
      <w:pPr>
        <w:ind w:left="8218" w:hanging="361"/>
      </w:pPr>
      <w:rPr>
        <w:rFonts w:hint="default"/>
        <w:lang w:val="en-US" w:eastAsia="en-US" w:bidi="ar-SA"/>
      </w:rPr>
    </w:lvl>
    <w:lvl w:ilvl="8" w:tplc="9B88287A">
      <w:numFmt w:val="bullet"/>
      <w:lvlText w:val="•"/>
      <w:lvlJc w:val="left"/>
      <w:pPr>
        <w:ind w:left="9218" w:hanging="361"/>
      </w:pPr>
      <w:rPr>
        <w:rFonts w:hint="default"/>
        <w:lang w:val="en-US" w:eastAsia="en-US" w:bidi="ar-SA"/>
      </w:rPr>
    </w:lvl>
  </w:abstractNum>
  <w:abstractNum w:abstractNumId="6" w15:restartNumberingAfterBreak="0">
    <w:nsid w:val="4F4F4960"/>
    <w:multiLevelType w:val="hybridMultilevel"/>
    <w:tmpl w:val="760E8F82"/>
    <w:lvl w:ilvl="0" w:tplc="E9DAE7EE">
      <w:numFmt w:val="bullet"/>
      <w:lvlText w:val=""/>
      <w:lvlJc w:val="left"/>
      <w:pPr>
        <w:ind w:left="403" w:hanging="361"/>
      </w:pPr>
      <w:rPr>
        <w:rFonts w:ascii="Symbol" w:eastAsia="Symbol" w:hAnsi="Symbol" w:cs="Symbol" w:hint="default"/>
        <w:b w:val="0"/>
        <w:bCs w:val="0"/>
        <w:i w:val="0"/>
        <w:iCs w:val="0"/>
        <w:color w:val="2C3A45"/>
        <w:w w:val="99"/>
        <w:sz w:val="20"/>
        <w:szCs w:val="20"/>
        <w:lang w:val="en-US" w:eastAsia="en-US" w:bidi="ar-SA"/>
      </w:rPr>
    </w:lvl>
    <w:lvl w:ilvl="1" w:tplc="5470A128">
      <w:numFmt w:val="bullet"/>
      <w:lvlText w:val="•"/>
      <w:lvlJc w:val="left"/>
      <w:pPr>
        <w:ind w:left="674" w:hanging="361"/>
      </w:pPr>
      <w:rPr>
        <w:rFonts w:hint="default"/>
        <w:lang w:val="en-US" w:eastAsia="en-US" w:bidi="ar-SA"/>
      </w:rPr>
    </w:lvl>
    <w:lvl w:ilvl="2" w:tplc="FDBA94D2">
      <w:numFmt w:val="bullet"/>
      <w:lvlText w:val="•"/>
      <w:lvlJc w:val="left"/>
      <w:pPr>
        <w:ind w:left="948" w:hanging="361"/>
      </w:pPr>
      <w:rPr>
        <w:rFonts w:hint="default"/>
        <w:lang w:val="en-US" w:eastAsia="en-US" w:bidi="ar-SA"/>
      </w:rPr>
    </w:lvl>
    <w:lvl w:ilvl="3" w:tplc="A5763A7C">
      <w:numFmt w:val="bullet"/>
      <w:lvlText w:val="•"/>
      <w:lvlJc w:val="left"/>
      <w:pPr>
        <w:ind w:left="1222" w:hanging="361"/>
      </w:pPr>
      <w:rPr>
        <w:rFonts w:hint="default"/>
        <w:lang w:val="en-US" w:eastAsia="en-US" w:bidi="ar-SA"/>
      </w:rPr>
    </w:lvl>
    <w:lvl w:ilvl="4" w:tplc="183E5F30">
      <w:numFmt w:val="bullet"/>
      <w:lvlText w:val="•"/>
      <w:lvlJc w:val="left"/>
      <w:pPr>
        <w:ind w:left="1496" w:hanging="361"/>
      </w:pPr>
      <w:rPr>
        <w:rFonts w:hint="default"/>
        <w:lang w:val="en-US" w:eastAsia="en-US" w:bidi="ar-SA"/>
      </w:rPr>
    </w:lvl>
    <w:lvl w:ilvl="5" w:tplc="4F8E5368">
      <w:numFmt w:val="bullet"/>
      <w:lvlText w:val="•"/>
      <w:lvlJc w:val="left"/>
      <w:pPr>
        <w:ind w:left="1771" w:hanging="361"/>
      </w:pPr>
      <w:rPr>
        <w:rFonts w:hint="default"/>
        <w:lang w:val="en-US" w:eastAsia="en-US" w:bidi="ar-SA"/>
      </w:rPr>
    </w:lvl>
    <w:lvl w:ilvl="6" w:tplc="165AF348">
      <w:numFmt w:val="bullet"/>
      <w:lvlText w:val="•"/>
      <w:lvlJc w:val="left"/>
      <w:pPr>
        <w:ind w:left="2045" w:hanging="361"/>
      </w:pPr>
      <w:rPr>
        <w:rFonts w:hint="default"/>
        <w:lang w:val="en-US" w:eastAsia="en-US" w:bidi="ar-SA"/>
      </w:rPr>
    </w:lvl>
    <w:lvl w:ilvl="7" w:tplc="C1E26B70">
      <w:numFmt w:val="bullet"/>
      <w:lvlText w:val="•"/>
      <w:lvlJc w:val="left"/>
      <w:pPr>
        <w:ind w:left="2319" w:hanging="361"/>
      </w:pPr>
      <w:rPr>
        <w:rFonts w:hint="default"/>
        <w:lang w:val="en-US" w:eastAsia="en-US" w:bidi="ar-SA"/>
      </w:rPr>
    </w:lvl>
    <w:lvl w:ilvl="8" w:tplc="43DEF7E8">
      <w:numFmt w:val="bullet"/>
      <w:lvlText w:val="•"/>
      <w:lvlJc w:val="left"/>
      <w:pPr>
        <w:ind w:left="2593" w:hanging="361"/>
      </w:pPr>
      <w:rPr>
        <w:rFonts w:hint="default"/>
        <w:lang w:val="en-US" w:eastAsia="en-US" w:bidi="ar-SA"/>
      </w:rPr>
    </w:lvl>
  </w:abstractNum>
  <w:abstractNum w:abstractNumId="7" w15:restartNumberingAfterBreak="0">
    <w:nsid w:val="5FC30795"/>
    <w:multiLevelType w:val="hybridMultilevel"/>
    <w:tmpl w:val="34528B94"/>
    <w:lvl w:ilvl="0" w:tplc="2F4E1CE4">
      <w:numFmt w:val="bullet"/>
      <w:lvlText w:val=""/>
      <w:lvlJc w:val="left"/>
      <w:pPr>
        <w:ind w:left="403" w:hanging="361"/>
      </w:pPr>
      <w:rPr>
        <w:rFonts w:ascii="Symbol" w:eastAsia="Symbol" w:hAnsi="Symbol" w:cs="Symbol" w:hint="default"/>
        <w:b w:val="0"/>
        <w:bCs w:val="0"/>
        <w:i w:val="0"/>
        <w:iCs w:val="0"/>
        <w:color w:val="2C3A45"/>
        <w:w w:val="99"/>
        <w:sz w:val="20"/>
        <w:szCs w:val="20"/>
        <w:lang w:val="en-US" w:eastAsia="en-US" w:bidi="ar-SA"/>
      </w:rPr>
    </w:lvl>
    <w:lvl w:ilvl="1" w:tplc="ADB2F03C">
      <w:numFmt w:val="bullet"/>
      <w:lvlText w:val="•"/>
      <w:lvlJc w:val="left"/>
      <w:pPr>
        <w:ind w:left="674" w:hanging="361"/>
      </w:pPr>
      <w:rPr>
        <w:rFonts w:hint="default"/>
        <w:lang w:val="en-US" w:eastAsia="en-US" w:bidi="ar-SA"/>
      </w:rPr>
    </w:lvl>
    <w:lvl w:ilvl="2" w:tplc="B8E8223E">
      <w:numFmt w:val="bullet"/>
      <w:lvlText w:val="•"/>
      <w:lvlJc w:val="left"/>
      <w:pPr>
        <w:ind w:left="948" w:hanging="361"/>
      </w:pPr>
      <w:rPr>
        <w:rFonts w:hint="default"/>
        <w:lang w:val="en-US" w:eastAsia="en-US" w:bidi="ar-SA"/>
      </w:rPr>
    </w:lvl>
    <w:lvl w:ilvl="3" w:tplc="01E03FC4">
      <w:numFmt w:val="bullet"/>
      <w:lvlText w:val="•"/>
      <w:lvlJc w:val="left"/>
      <w:pPr>
        <w:ind w:left="1222" w:hanging="361"/>
      </w:pPr>
      <w:rPr>
        <w:rFonts w:hint="default"/>
        <w:lang w:val="en-US" w:eastAsia="en-US" w:bidi="ar-SA"/>
      </w:rPr>
    </w:lvl>
    <w:lvl w:ilvl="4" w:tplc="C2FA9C66">
      <w:numFmt w:val="bullet"/>
      <w:lvlText w:val="•"/>
      <w:lvlJc w:val="left"/>
      <w:pPr>
        <w:ind w:left="1496" w:hanging="361"/>
      </w:pPr>
      <w:rPr>
        <w:rFonts w:hint="default"/>
        <w:lang w:val="en-US" w:eastAsia="en-US" w:bidi="ar-SA"/>
      </w:rPr>
    </w:lvl>
    <w:lvl w:ilvl="5" w:tplc="7DC426A0">
      <w:numFmt w:val="bullet"/>
      <w:lvlText w:val="•"/>
      <w:lvlJc w:val="left"/>
      <w:pPr>
        <w:ind w:left="1771" w:hanging="361"/>
      </w:pPr>
      <w:rPr>
        <w:rFonts w:hint="default"/>
        <w:lang w:val="en-US" w:eastAsia="en-US" w:bidi="ar-SA"/>
      </w:rPr>
    </w:lvl>
    <w:lvl w:ilvl="6" w:tplc="1D663254">
      <w:numFmt w:val="bullet"/>
      <w:lvlText w:val="•"/>
      <w:lvlJc w:val="left"/>
      <w:pPr>
        <w:ind w:left="2045" w:hanging="361"/>
      </w:pPr>
      <w:rPr>
        <w:rFonts w:hint="default"/>
        <w:lang w:val="en-US" w:eastAsia="en-US" w:bidi="ar-SA"/>
      </w:rPr>
    </w:lvl>
    <w:lvl w:ilvl="7" w:tplc="488813B2">
      <w:numFmt w:val="bullet"/>
      <w:lvlText w:val="•"/>
      <w:lvlJc w:val="left"/>
      <w:pPr>
        <w:ind w:left="2319" w:hanging="361"/>
      </w:pPr>
      <w:rPr>
        <w:rFonts w:hint="default"/>
        <w:lang w:val="en-US" w:eastAsia="en-US" w:bidi="ar-SA"/>
      </w:rPr>
    </w:lvl>
    <w:lvl w:ilvl="8" w:tplc="F2A8B608">
      <w:numFmt w:val="bullet"/>
      <w:lvlText w:val="•"/>
      <w:lvlJc w:val="left"/>
      <w:pPr>
        <w:ind w:left="2593" w:hanging="361"/>
      </w:pPr>
      <w:rPr>
        <w:rFonts w:hint="default"/>
        <w:lang w:val="en-US" w:eastAsia="en-US" w:bidi="ar-SA"/>
      </w:rPr>
    </w:lvl>
  </w:abstractNum>
  <w:abstractNum w:abstractNumId="8" w15:restartNumberingAfterBreak="0">
    <w:nsid w:val="6A923E01"/>
    <w:multiLevelType w:val="hybridMultilevel"/>
    <w:tmpl w:val="F32C87C8"/>
    <w:lvl w:ilvl="0" w:tplc="A13ADCE2">
      <w:numFmt w:val="bullet"/>
      <w:lvlText w:val=""/>
      <w:lvlJc w:val="left"/>
      <w:pPr>
        <w:ind w:left="403" w:hanging="361"/>
      </w:pPr>
      <w:rPr>
        <w:rFonts w:ascii="Symbol" w:eastAsia="Symbol" w:hAnsi="Symbol" w:cs="Symbol" w:hint="default"/>
        <w:b w:val="0"/>
        <w:bCs w:val="0"/>
        <w:i w:val="0"/>
        <w:iCs w:val="0"/>
        <w:color w:val="2C3A45"/>
        <w:w w:val="99"/>
        <w:sz w:val="20"/>
        <w:szCs w:val="20"/>
        <w:lang w:val="en-US" w:eastAsia="en-US" w:bidi="ar-SA"/>
      </w:rPr>
    </w:lvl>
    <w:lvl w:ilvl="1" w:tplc="651C6EC0">
      <w:numFmt w:val="bullet"/>
      <w:lvlText w:val="•"/>
      <w:lvlJc w:val="left"/>
      <w:pPr>
        <w:ind w:left="674" w:hanging="361"/>
      </w:pPr>
      <w:rPr>
        <w:rFonts w:hint="default"/>
        <w:lang w:val="en-US" w:eastAsia="en-US" w:bidi="ar-SA"/>
      </w:rPr>
    </w:lvl>
    <w:lvl w:ilvl="2" w:tplc="3D66D23C">
      <w:numFmt w:val="bullet"/>
      <w:lvlText w:val="•"/>
      <w:lvlJc w:val="left"/>
      <w:pPr>
        <w:ind w:left="948" w:hanging="361"/>
      </w:pPr>
      <w:rPr>
        <w:rFonts w:hint="default"/>
        <w:lang w:val="en-US" w:eastAsia="en-US" w:bidi="ar-SA"/>
      </w:rPr>
    </w:lvl>
    <w:lvl w:ilvl="3" w:tplc="FDBEE6D6">
      <w:numFmt w:val="bullet"/>
      <w:lvlText w:val="•"/>
      <w:lvlJc w:val="left"/>
      <w:pPr>
        <w:ind w:left="1222" w:hanging="361"/>
      </w:pPr>
      <w:rPr>
        <w:rFonts w:hint="default"/>
        <w:lang w:val="en-US" w:eastAsia="en-US" w:bidi="ar-SA"/>
      </w:rPr>
    </w:lvl>
    <w:lvl w:ilvl="4" w:tplc="5E622988">
      <w:numFmt w:val="bullet"/>
      <w:lvlText w:val="•"/>
      <w:lvlJc w:val="left"/>
      <w:pPr>
        <w:ind w:left="1496" w:hanging="361"/>
      </w:pPr>
      <w:rPr>
        <w:rFonts w:hint="default"/>
        <w:lang w:val="en-US" w:eastAsia="en-US" w:bidi="ar-SA"/>
      </w:rPr>
    </w:lvl>
    <w:lvl w:ilvl="5" w:tplc="A0B6F824">
      <w:numFmt w:val="bullet"/>
      <w:lvlText w:val="•"/>
      <w:lvlJc w:val="left"/>
      <w:pPr>
        <w:ind w:left="1771" w:hanging="361"/>
      </w:pPr>
      <w:rPr>
        <w:rFonts w:hint="default"/>
        <w:lang w:val="en-US" w:eastAsia="en-US" w:bidi="ar-SA"/>
      </w:rPr>
    </w:lvl>
    <w:lvl w:ilvl="6" w:tplc="0BFE6FE0">
      <w:numFmt w:val="bullet"/>
      <w:lvlText w:val="•"/>
      <w:lvlJc w:val="left"/>
      <w:pPr>
        <w:ind w:left="2045" w:hanging="361"/>
      </w:pPr>
      <w:rPr>
        <w:rFonts w:hint="default"/>
        <w:lang w:val="en-US" w:eastAsia="en-US" w:bidi="ar-SA"/>
      </w:rPr>
    </w:lvl>
    <w:lvl w:ilvl="7" w:tplc="740C5AE2">
      <w:numFmt w:val="bullet"/>
      <w:lvlText w:val="•"/>
      <w:lvlJc w:val="left"/>
      <w:pPr>
        <w:ind w:left="2319" w:hanging="361"/>
      </w:pPr>
      <w:rPr>
        <w:rFonts w:hint="default"/>
        <w:lang w:val="en-US" w:eastAsia="en-US" w:bidi="ar-SA"/>
      </w:rPr>
    </w:lvl>
    <w:lvl w:ilvl="8" w:tplc="14A0A7A2">
      <w:numFmt w:val="bullet"/>
      <w:lvlText w:val="•"/>
      <w:lvlJc w:val="left"/>
      <w:pPr>
        <w:ind w:left="2593" w:hanging="361"/>
      </w:pPr>
      <w:rPr>
        <w:rFonts w:hint="default"/>
        <w:lang w:val="en-US" w:eastAsia="en-US" w:bidi="ar-SA"/>
      </w:rPr>
    </w:lvl>
  </w:abstractNum>
  <w:abstractNum w:abstractNumId="9" w15:restartNumberingAfterBreak="0">
    <w:nsid w:val="76D924B5"/>
    <w:multiLevelType w:val="hybridMultilevel"/>
    <w:tmpl w:val="D28611D4"/>
    <w:lvl w:ilvl="0" w:tplc="58B80330">
      <w:numFmt w:val="bullet"/>
      <w:lvlText w:val=""/>
      <w:lvlJc w:val="left"/>
      <w:pPr>
        <w:ind w:left="405" w:hanging="361"/>
      </w:pPr>
      <w:rPr>
        <w:rFonts w:ascii="Symbol" w:eastAsia="Symbol" w:hAnsi="Symbol" w:cs="Symbol" w:hint="default"/>
        <w:b w:val="0"/>
        <w:bCs w:val="0"/>
        <w:i w:val="0"/>
        <w:iCs w:val="0"/>
        <w:color w:val="2C3A45"/>
        <w:w w:val="99"/>
        <w:sz w:val="20"/>
        <w:szCs w:val="20"/>
        <w:lang w:val="en-US" w:eastAsia="en-US" w:bidi="ar-SA"/>
      </w:rPr>
    </w:lvl>
    <w:lvl w:ilvl="1" w:tplc="A18053AE">
      <w:numFmt w:val="bullet"/>
      <w:lvlText w:val="•"/>
      <w:lvlJc w:val="left"/>
      <w:pPr>
        <w:ind w:left="681" w:hanging="361"/>
      </w:pPr>
      <w:rPr>
        <w:rFonts w:hint="default"/>
        <w:lang w:val="en-US" w:eastAsia="en-US" w:bidi="ar-SA"/>
      </w:rPr>
    </w:lvl>
    <w:lvl w:ilvl="2" w:tplc="A75AD588">
      <w:numFmt w:val="bullet"/>
      <w:lvlText w:val="•"/>
      <w:lvlJc w:val="left"/>
      <w:pPr>
        <w:ind w:left="963" w:hanging="361"/>
      </w:pPr>
      <w:rPr>
        <w:rFonts w:hint="default"/>
        <w:lang w:val="en-US" w:eastAsia="en-US" w:bidi="ar-SA"/>
      </w:rPr>
    </w:lvl>
    <w:lvl w:ilvl="3" w:tplc="6478C55C">
      <w:numFmt w:val="bullet"/>
      <w:lvlText w:val="•"/>
      <w:lvlJc w:val="left"/>
      <w:pPr>
        <w:ind w:left="1245" w:hanging="361"/>
      </w:pPr>
      <w:rPr>
        <w:rFonts w:hint="default"/>
        <w:lang w:val="en-US" w:eastAsia="en-US" w:bidi="ar-SA"/>
      </w:rPr>
    </w:lvl>
    <w:lvl w:ilvl="4" w:tplc="059EF528">
      <w:numFmt w:val="bullet"/>
      <w:lvlText w:val="•"/>
      <w:lvlJc w:val="left"/>
      <w:pPr>
        <w:ind w:left="1527" w:hanging="361"/>
      </w:pPr>
      <w:rPr>
        <w:rFonts w:hint="default"/>
        <w:lang w:val="en-US" w:eastAsia="en-US" w:bidi="ar-SA"/>
      </w:rPr>
    </w:lvl>
    <w:lvl w:ilvl="5" w:tplc="ADBA543E">
      <w:numFmt w:val="bullet"/>
      <w:lvlText w:val="•"/>
      <w:lvlJc w:val="left"/>
      <w:pPr>
        <w:ind w:left="1809" w:hanging="361"/>
      </w:pPr>
      <w:rPr>
        <w:rFonts w:hint="default"/>
        <w:lang w:val="en-US" w:eastAsia="en-US" w:bidi="ar-SA"/>
      </w:rPr>
    </w:lvl>
    <w:lvl w:ilvl="6" w:tplc="4178FB1C">
      <w:numFmt w:val="bullet"/>
      <w:lvlText w:val="•"/>
      <w:lvlJc w:val="left"/>
      <w:pPr>
        <w:ind w:left="2091" w:hanging="361"/>
      </w:pPr>
      <w:rPr>
        <w:rFonts w:hint="default"/>
        <w:lang w:val="en-US" w:eastAsia="en-US" w:bidi="ar-SA"/>
      </w:rPr>
    </w:lvl>
    <w:lvl w:ilvl="7" w:tplc="F2589F24">
      <w:numFmt w:val="bullet"/>
      <w:lvlText w:val="•"/>
      <w:lvlJc w:val="left"/>
      <w:pPr>
        <w:ind w:left="2373" w:hanging="361"/>
      </w:pPr>
      <w:rPr>
        <w:rFonts w:hint="default"/>
        <w:lang w:val="en-US" w:eastAsia="en-US" w:bidi="ar-SA"/>
      </w:rPr>
    </w:lvl>
    <w:lvl w:ilvl="8" w:tplc="C0807932">
      <w:numFmt w:val="bullet"/>
      <w:lvlText w:val="•"/>
      <w:lvlJc w:val="left"/>
      <w:pPr>
        <w:ind w:left="2655" w:hanging="361"/>
      </w:pPr>
      <w:rPr>
        <w:rFonts w:hint="default"/>
        <w:lang w:val="en-US" w:eastAsia="en-US" w:bidi="ar-SA"/>
      </w:rPr>
    </w:lvl>
  </w:abstractNum>
  <w:abstractNum w:abstractNumId="10" w15:restartNumberingAfterBreak="0">
    <w:nsid w:val="7A6E2386"/>
    <w:multiLevelType w:val="hybridMultilevel"/>
    <w:tmpl w:val="23389B78"/>
    <w:lvl w:ilvl="0" w:tplc="DC867940">
      <w:numFmt w:val="bullet"/>
      <w:lvlText w:val=""/>
      <w:lvlJc w:val="left"/>
      <w:pPr>
        <w:ind w:left="405" w:hanging="361"/>
      </w:pPr>
      <w:rPr>
        <w:rFonts w:ascii="Symbol" w:eastAsia="Symbol" w:hAnsi="Symbol" w:cs="Symbol" w:hint="default"/>
        <w:b w:val="0"/>
        <w:bCs w:val="0"/>
        <w:i w:val="0"/>
        <w:iCs w:val="0"/>
        <w:color w:val="2C3A45"/>
        <w:w w:val="99"/>
        <w:sz w:val="20"/>
        <w:szCs w:val="20"/>
        <w:lang w:val="en-US" w:eastAsia="en-US" w:bidi="ar-SA"/>
      </w:rPr>
    </w:lvl>
    <w:lvl w:ilvl="1" w:tplc="107E31AA">
      <w:numFmt w:val="bullet"/>
      <w:lvlText w:val="•"/>
      <w:lvlJc w:val="left"/>
      <w:pPr>
        <w:ind w:left="681" w:hanging="361"/>
      </w:pPr>
      <w:rPr>
        <w:rFonts w:hint="default"/>
        <w:lang w:val="en-US" w:eastAsia="en-US" w:bidi="ar-SA"/>
      </w:rPr>
    </w:lvl>
    <w:lvl w:ilvl="2" w:tplc="A6E076AA">
      <w:numFmt w:val="bullet"/>
      <w:lvlText w:val="•"/>
      <w:lvlJc w:val="left"/>
      <w:pPr>
        <w:ind w:left="963" w:hanging="361"/>
      </w:pPr>
      <w:rPr>
        <w:rFonts w:hint="default"/>
        <w:lang w:val="en-US" w:eastAsia="en-US" w:bidi="ar-SA"/>
      </w:rPr>
    </w:lvl>
    <w:lvl w:ilvl="3" w:tplc="C936B436">
      <w:numFmt w:val="bullet"/>
      <w:lvlText w:val="•"/>
      <w:lvlJc w:val="left"/>
      <w:pPr>
        <w:ind w:left="1245" w:hanging="361"/>
      </w:pPr>
      <w:rPr>
        <w:rFonts w:hint="default"/>
        <w:lang w:val="en-US" w:eastAsia="en-US" w:bidi="ar-SA"/>
      </w:rPr>
    </w:lvl>
    <w:lvl w:ilvl="4" w:tplc="2758AF76">
      <w:numFmt w:val="bullet"/>
      <w:lvlText w:val="•"/>
      <w:lvlJc w:val="left"/>
      <w:pPr>
        <w:ind w:left="1527" w:hanging="361"/>
      </w:pPr>
      <w:rPr>
        <w:rFonts w:hint="default"/>
        <w:lang w:val="en-US" w:eastAsia="en-US" w:bidi="ar-SA"/>
      </w:rPr>
    </w:lvl>
    <w:lvl w:ilvl="5" w:tplc="F238006A">
      <w:numFmt w:val="bullet"/>
      <w:lvlText w:val="•"/>
      <w:lvlJc w:val="left"/>
      <w:pPr>
        <w:ind w:left="1809" w:hanging="361"/>
      </w:pPr>
      <w:rPr>
        <w:rFonts w:hint="default"/>
        <w:lang w:val="en-US" w:eastAsia="en-US" w:bidi="ar-SA"/>
      </w:rPr>
    </w:lvl>
    <w:lvl w:ilvl="6" w:tplc="3B160D6A">
      <w:numFmt w:val="bullet"/>
      <w:lvlText w:val="•"/>
      <w:lvlJc w:val="left"/>
      <w:pPr>
        <w:ind w:left="2091" w:hanging="361"/>
      </w:pPr>
      <w:rPr>
        <w:rFonts w:hint="default"/>
        <w:lang w:val="en-US" w:eastAsia="en-US" w:bidi="ar-SA"/>
      </w:rPr>
    </w:lvl>
    <w:lvl w:ilvl="7" w:tplc="041E6FF2">
      <w:numFmt w:val="bullet"/>
      <w:lvlText w:val="•"/>
      <w:lvlJc w:val="left"/>
      <w:pPr>
        <w:ind w:left="2373" w:hanging="361"/>
      </w:pPr>
      <w:rPr>
        <w:rFonts w:hint="default"/>
        <w:lang w:val="en-US" w:eastAsia="en-US" w:bidi="ar-SA"/>
      </w:rPr>
    </w:lvl>
    <w:lvl w:ilvl="8" w:tplc="0344A476">
      <w:numFmt w:val="bullet"/>
      <w:lvlText w:val="•"/>
      <w:lvlJc w:val="left"/>
      <w:pPr>
        <w:ind w:left="2655" w:hanging="361"/>
      </w:pPr>
      <w:rPr>
        <w:rFonts w:hint="default"/>
        <w:lang w:val="en-US" w:eastAsia="en-US" w:bidi="ar-SA"/>
      </w:rPr>
    </w:lvl>
  </w:abstractNum>
  <w:abstractNum w:abstractNumId="11" w15:restartNumberingAfterBreak="0">
    <w:nsid w:val="7D3E01B9"/>
    <w:multiLevelType w:val="hybridMultilevel"/>
    <w:tmpl w:val="91A4AFD4"/>
    <w:lvl w:ilvl="0" w:tplc="0AAA6E42">
      <w:numFmt w:val="bullet"/>
      <w:lvlText w:val=""/>
      <w:lvlJc w:val="left"/>
      <w:pPr>
        <w:ind w:left="405" w:hanging="361"/>
      </w:pPr>
      <w:rPr>
        <w:rFonts w:ascii="Symbol" w:eastAsia="Symbol" w:hAnsi="Symbol" w:cs="Symbol" w:hint="default"/>
        <w:b w:val="0"/>
        <w:bCs w:val="0"/>
        <w:i w:val="0"/>
        <w:iCs w:val="0"/>
        <w:color w:val="2C3A45"/>
        <w:w w:val="99"/>
        <w:sz w:val="20"/>
        <w:szCs w:val="20"/>
        <w:lang w:val="en-US" w:eastAsia="en-US" w:bidi="ar-SA"/>
      </w:rPr>
    </w:lvl>
    <w:lvl w:ilvl="1" w:tplc="5F385DDA">
      <w:numFmt w:val="bullet"/>
      <w:lvlText w:val="•"/>
      <w:lvlJc w:val="left"/>
      <w:pPr>
        <w:ind w:left="681" w:hanging="361"/>
      </w:pPr>
      <w:rPr>
        <w:rFonts w:hint="default"/>
        <w:lang w:val="en-US" w:eastAsia="en-US" w:bidi="ar-SA"/>
      </w:rPr>
    </w:lvl>
    <w:lvl w:ilvl="2" w:tplc="CD4ED032">
      <w:numFmt w:val="bullet"/>
      <w:lvlText w:val="•"/>
      <w:lvlJc w:val="left"/>
      <w:pPr>
        <w:ind w:left="963" w:hanging="361"/>
      </w:pPr>
      <w:rPr>
        <w:rFonts w:hint="default"/>
        <w:lang w:val="en-US" w:eastAsia="en-US" w:bidi="ar-SA"/>
      </w:rPr>
    </w:lvl>
    <w:lvl w:ilvl="3" w:tplc="A566EDC2">
      <w:numFmt w:val="bullet"/>
      <w:lvlText w:val="•"/>
      <w:lvlJc w:val="left"/>
      <w:pPr>
        <w:ind w:left="1245" w:hanging="361"/>
      </w:pPr>
      <w:rPr>
        <w:rFonts w:hint="default"/>
        <w:lang w:val="en-US" w:eastAsia="en-US" w:bidi="ar-SA"/>
      </w:rPr>
    </w:lvl>
    <w:lvl w:ilvl="4" w:tplc="DD48A968">
      <w:numFmt w:val="bullet"/>
      <w:lvlText w:val="•"/>
      <w:lvlJc w:val="left"/>
      <w:pPr>
        <w:ind w:left="1527" w:hanging="361"/>
      </w:pPr>
      <w:rPr>
        <w:rFonts w:hint="default"/>
        <w:lang w:val="en-US" w:eastAsia="en-US" w:bidi="ar-SA"/>
      </w:rPr>
    </w:lvl>
    <w:lvl w:ilvl="5" w:tplc="7714CD2A">
      <w:numFmt w:val="bullet"/>
      <w:lvlText w:val="•"/>
      <w:lvlJc w:val="left"/>
      <w:pPr>
        <w:ind w:left="1809" w:hanging="361"/>
      </w:pPr>
      <w:rPr>
        <w:rFonts w:hint="default"/>
        <w:lang w:val="en-US" w:eastAsia="en-US" w:bidi="ar-SA"/>
      </w:rPr>
    </w:lvl>
    <w:lvl w:ilvl="6" w:tplc="43CEA2A6">
      <w:numFmt w:val="bullet"/>
      <w:lvlText w:val="•"/>
      <w:lvlJc w:val="left"/>
      <w:pPr>
        <w:ind w:left="2091" w:hanging="361"/>
      </w:pPr>
      <w:rPr>
        <w:rFonts w:hint="default"/>
        <w:lang w:val="en-US" w:eastAsia="en-US" w:bidi="ar-SA"/>
      </w:rPr>
    </w:lvl>
    <w:lvl w:ilvl="7" w:tplc="67521E1A">
      <w:numFmt w:val="bullet"/>
      <w:lvlText w:val="•"/>
      <w:lvlJc w:val="left"/>
      <w:pPr>
        <w:ind w:left="2373" w:hanging="361"/>
      </w:pPr>
      <w:rPr>
        <w:rFonts w:hint="default"/>
        <w:lang w:val="en-US" w:eastAsia="en-US" w:bidi="ar-SA"/>
      </w:rPr>
    </w:lvl>
    <w:lvl w:ilvl="8" w:tplc="54DE225C">
      <w:numFmt w:val="bullet"/>
      <w:lvlText w:val="•"/>
      <w:lvlJc w:val="left"/>
      <w:pPr>
        <w:ind w:left="2655" w:hanging="361"/>
      </w:pPr>
      <w:rPr>
        <w:rFonts w:hint="default"/>
        <w:lang w:val="en-US" w:eastAsia="en-US" w:bidi="ar-SA"/>
      </w:rPr>
    </w:lvl>
  </w:abstractNum>
  <w:abstractNum w:abstractNumId="12" w15:restartNumberingAfterBreak="0">
    <w:nsid w:val="7F2C0E6B"/>
    <w:multiLevelType w:val="hybridMultilevel"/>
    <w:tmpl w:val="A90A8622"/>
    <w:lvl w:ilvl="0" w:tplc="677208DC">
      <w:numFmt w:val="bullet"/>
      <w:lvlText w:val=""/>
      <w:lvlJc w:val="left"/>
      <w:pPr>
        <w:ind w:left="405" w:hanging="361"/>
      </w:pPr>
      <w:rPr>
        <w:rFonts w:ascii="Symbol" w:eastAsia="Symbol" w:hAnsi="Symbol" w:cs="Symbol" w:hint="default"/>
        <w:b w:val="0"/>
        <w:bCs w:val="0"/>
        <w:i w:val="0"/>
        <w:iCs w:val="0"/>
        <w:color w:val="2C3A45"/>
        <w:w w:val="99"/>
        <w:sz w:val="20"/>
        <w:szCs w:val="20"/>
        <w:lang w:val="en-US" w:eastAsia="en-US" w:bidi="ar-SA"/>
      </w:rPr>
    </w:lvl>
    <w:lvl w:ilvl="1" w:tplc="3CBC5E72">
      <w:numFmt w:val="bullet"/>
      <w:lvlText w:val="•"/>
      <w:lvlJc w:val="left"/>
      <w:pPr>
        <w:ind w:left="681" w:hanging="361"/>
      </w:pPr>
      <w:rPr>
        <w:rFonts w:hint="default"/>
        <w:lang w:val="en-US" w:eastAsia="en-US" w:bidi="ar-SA"/>
      </w:rPr>
    </w:lvl>
    <w:lvl w:ilvl="2" w:tplc="CF80F7AC">
      <w:numFmt w:val="bullet"/>
      <w:lvlText w:val="•"/>
      <w:lvlJc w:val="left"/>
      <w:pPr>
        <w:ind w:left="963" w:hanging="361"/>
      </w:pPr>
      <w:rPr>
        <w:rFonts w:hint="default"/>
        <w:lang w:val="en-US" w:eastAsia="en-US" w:bidi="ar-SA"/>
      </w:rPr>
    </w:lvl>
    <w:lvl w:ilvl="3" w:tplc="28F82B28">
      <w:numFmt w:val="bullet"/>
      <w:lvlText w:val="•"/>
      <w:lvlJc w:val="left"/>
      <w:pPr>
        <w:ind w:left="1245" w:hanging="361"/>
      </w:pPr>
      <w:rPr>
        <w:rFonts w:hint="default"/>
        <w:lang w:val="en-US" w:eastAsia="en-US" w:bidi="ar-SA"/>
      </w:rPr>
    </w:lvl>
    <w:lvl w:ilvl="4" w:tplc="E5CA2EC8">
      <w:numFmt w:val="bullet"/>
      <w:lvlText w:val="•"/>
      <w:lvlJc w:val="left"/>
      <w:pPr>
        <w:ind w:left="1527" w:hanging="361"/>
      </w:pPr>
      <w:rPr>
        <w:rFonts w:hint="default"/>
        <w:lang w:val="en-US" w:eastAsia="en-US" w:bidi="ar-SA"/>
      </w:rPr>
    </w:lvl>
    <w:lvl w:ilvl="5" w:tplc="38A8D422">
      <w:numFmt w:val="bullet"/>
      <w:lvlText w:val="•"/>
      <w:lvlJc w:val="left"/>
      <w:pPr>
        <w:ind w:left="1809" w:hanging="361"/>
      </w:pPr>
      <w:rPr>
        <w:rFonts w:hint="default"/>
        <w:lang w:val="en-US" w:eastAsia="en-US" w:bidi="ar-SA"/>
      </w:rPr>
    </w:lvl>
    <w:lvl w:ilvl="6" w:tplc="92A41592">
      <w:numFmt w:val="bullet"/>
      <w:lvlText w:val="•"/>
      <w:lvlJc w:val="left"/>
      <w:pPr>
        <w:ind w:left="2091" w:hanging="361"/>
      </w:pPr>
      <w:rPr>
        <w:rFonts w:hint="default"/>
        <w:lang w:val="en-US" w:eastAsia="en-US" w:bidi="ar-SA"/>
      </w:rPr>
    </w:lvl>
    <w:lvl w:ilvl="7" w:tplc="D338BAF8">
      <w:numFmt w:val="bullet"/>
      <w:lvlText w:val="•"/>
      <w:lvlJc w:val="left"/>
      <w:pPr>
        <w:ind w:left="2373" w:hanging="361"/>
      </w:pPr>
      <w:rPr>
        <w:rFonts w:hint="default"/>
        <w:lang w:val="en-US" w:eastAsia="en-US" w:bidi="ar-SA"/>
      </w:rPr>
    </w:lvl>
    <w:lvl w:ilvl="8" w:tplc="582C0646">
      <w:numFmt w:val="bullet"/>
      <w:lvlText w:val="•"/>
      <w:lvlJc w:val="left"/>
      <w:pPr>
        <w:ind w:left="2655" w:hanging="361"/>
      </w:pPr>
      <w:rPr>
        <w:rFonts w:hint="default"/>
        <w:lang w:val="en-US" w:eastAsia="en-US" w:bidi="ar-SA"/>
      </w:rPr>
    </w:lvl>
  </w:abstractNum>
  <w:num w:numId="1" w16cid:durableId="789857193">
    <w:abstractNumId w:val="1"/>
  </w:num>
  <w:num w:numId="2" w16cid:durableId="71046263">
    <w:abstractNumId w:val="3"/>
  </w:num>
  <w:num w:numId="3" w16cid:durableId="569390797">
    <w:abstractNumId w:val="7"/>
  </w:num>
  <w:num w:numId="4" w16cid:durableId="1122116384">
    <w:abstractNumId w:val="8"/>
  </w:num>
  <w:num w:numId="5" w16cid:durableId="329720537">
    <w:abstractNumId w:val="2"/>
  </w:num>
  <w:num w:numId="6" w16cid:durableId="2146462182">
    <w:abstractNumId w:val="6"/>
  </w:num>
  <w:num w:numId="7" w16cid:durableId="378936211">
    <w:abstractNumId w:val="0"/>
  </w:num>
  <w:num w:numId="8" w16cid:durableId="1135029984">
    <w:abstractNumId w:val="4"/>
  </w:num>
  <w:num w:numId="9" w16cid:durableId="1204749983">
    <w:abstractNumId w:val="12"/>
  </w:num>
  <w:num w:numId="10" w16cid:durableId="362948180">
    <w:abstractNumId w:val="10"/>
  </w:num>
  <w:num w:numId="11" w16cid:durableId="1036854900">
    <w:abstractNumId w:val="9"/>
  </w:num>
  <w:num w:numId="12" w16cid:durableId="1079209086">
    <w:abstractNumId w:val="11"/>
  </w:num>
  <w:num w:numId="13" w16cid:durableId="1847557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3C"/>
    <w:rsid w:val="0011033C"/>
    <w:rsid w:val="0019119D"/>
    <w:rsid w:val="002F7EA6"/>
    <w:rsid w:val="005C53DC"/>
    <w:rsid w:val="007E140E"/>
    <w:rsid w:val="008009B0"/>
    <w:rsid w:val="008E62C3"/>
    <w:rsid w:val="00A27391"/>
    <w:rsid w:val="00BF5D89"/>
    <w:rsid w:val="00CA1B31"/>
    <w:rsid w:val="00DF4D77"/>
    <w:rsid w:val="00F2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7551"/>
  <w15:docId w15:val="{3F4E8688-2717-4512-83B9-13496605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5"/>
      <w:ind w:left="107"/>
      <w:outlineLvl w:val="0"/>
    </w:pPr>
    <w:rPr>
      <w:sz w:val="52"/>
      <w:szCs w:val="52"/>
    </w:rPr>
  </w:style>
  <w:style w:type="paragraph" w:styleId="Heading2">
    <w:name w:val="heading 2"/>
    <w:basedOn w:val="Normal"/>
    <w:uiPriority w:val="9"/>
    <w:unhideWhenUsed/>
    <w:qFormat/>
    <w:pPr>
      <w:ind w:left="107"/>
      <w:outlineLvl w:val="1"/>
    </w:pPr>
    <w:rPr>
      <w:b/>
      <w:bCs/>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7391"/>
    <w:pPr>
      <w:tabs>
        <w:tab w:val="center" w:pos="4680"/>
        <w:tab w:val="right" w:pos="9360"/>
      </w:tabs>
    </w:pPr>
  </w:style>
  <w:style w:type="character" w:customStyle="1" w:styleId="HeaderChar">
    <w:name w:val="Header Char"/>
    <w:basedOn w:val="DefaultParagraphFont"/>
    <w:link w:val="Header"/>
    <w:uiPriority w:val="99"/>
    <w:rsid w:val="00A27391"/>
    <w:rPr>
      <w:rFonts w:ascii="Arial" w:eastAsia="Arial" w:hAnsi="Arial" w:cs="Arial"/>
    </w:rPr>
  </w:style>
  <w:style w:type="paragraph" w:styleId="Footer">
    <w:name w:val="footer"/>
    <w:basedOn w:val="Normal"/>
    <w:link w:val="FooterChar"/>
    <w:uiPriority w:val="99"/>
    <w:unhideWhenUsed/>
    <w:rsid w:val="00A27391"/>
    <w:pPr>
      <w:tabs>
        <w:tab w:val="center" w:pos="4680"/>
        <w:tab w:val="right" w:pos="9360"/>
      </w:tabs>
    </w:pPr>
  </w:style>
  <w:style w:type="character" w:customStyle="1" w:styleId="FooterChar">
    <w:name w:val="Footer Char"/>
    <w:basedOn w:val="DefaultParagraphFont"/>
    <w:link w:val="Footer"/>
    <w:uiPriority w:val="99"/>
    <w:rsid w:val="00A2739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044CEAC0840489FD1733B1AE73D54" ma:contentTypeVersion="8" ma:contentTypeDescription="Create a new document." ma:contentTypeScope="" ma:versionID="19456b02ad8214faf7d2f1207aacaf01">
  <xsd:schema xmlns:xsd="http://www.w3.org/2001/XMLSchema" xmlns:xs="http://www.w3.org/2001/XMLSchema" xmlns:p="http://schemas.microsoft.com/office/2006/metadata/properties" xmlns:ns2="d066b400-3476-4a6e-941f-8a5939a6d4a7" xmlns:ns3="0f4d3190-4602-4670-9509-f109504ee9ba" targetNamespace="http://schemas.microsoft.com/office/2006/metadata/properties" ma:root="true" ma:fieldsID="23b74f8fbb4e4576855f15b4e3e34a35" ns2:_="" ns3:_="">
    <xsd:import namespace="d066b400-3476-4a6e-941f-8a5939a6d4a7"/>
    <xsd:import namespace="0f4d3190-4602-4670-9509-f109504ee9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6b400-3476-4a6e-941f-8a5939a6d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4d3190-4602-4670-9509-f109504ee9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1CACC-F7D6-437E-A817-AD16351E03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E65B5A-B3E1-41D8-8945-447297BDDBD4}">
  <ds:schemaRefs>
    <ds:schemaRef ds:uri="http://schemas.microsoft.com/sharepoint/v3/contenttype/forms"/>
  </ds:schemaRefs>
</ds:datastoreItem>
</file>

<file path=customXml/itemProps3.xml><?xml version="1.0" encoding="utf-8"?>
<ds:datastoreItem xmlns:ds="http://schemas.openxmlformats.org/officeDocument/2006/customXml" ds:itemID="{06548F2F-E4E3-4654-A43F-C7AE48F7F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6b400-3476-4a6e-941f-8a5939a6d4a7"/>
    <ds:schemaRef ds:uri="0f4d3190-4602-4670-9509-f109504e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1736</Words>
  <Characters>9253</Characters>
  <Application>Microsoft Office Word</Application>
  <DocSecurity>0</DocSecurity>
  <Lines>162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Nevins, Michael</dc:creator>
  <cp:lastModifiedBy>Farrell, Lance James</cp:lastModifiedBy>
  <cp:revision>3</cp:revision>
  <dcterms:created xsi:type="dcterms:W3CDTF">2022-08-17T19:24:00Z</dcterms:created>
  <dcterms:modified xsi:type="dcterms:W3CDTF">2022-10-11T19:42:00Z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Microsoft® Word 2016</vt:lpwstr>
  </property>
  <property fmtid="{D5CDD505-2E9C-101B-9397-08002B2CF9AE}" pid="4" name="LastSaved">
    <vt:filetime>2022-07-21T00:00:00Z</vt:filetime>
  </property>
  <property fmtid="{D5CDD505-2E9C-101B-9397-08002B2CF9AE}" pid="5" name="Producer">
    <vt:lpwstr>Microsoft® Word 2016</vt:lpwstr>
  </property>
  <property fmtid="{D5CDD505-2E9C-101B-9397-08002B2CF9AE}" pid="6" name="ContentTypeId">
    <vt:lpwstr>0x010100B32044CEAC0840489FD1733B1AE73D54</vt:lpwstr>
  </property>
</Properties>
</file>